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8B6" w:rsidRDefault="002828B6" w:rsidP="002828B6">
      <w:pPr>
        <w:pStyle w:val="3"/>
        <w:shd w:val="clear" w:color="auto" w:fill="FFFFFF"/>
        <w:spacing w:before="0" w:beforeAutospacing="0" w:after="450" w:afterAutospacing="0"/>
        <w:rPr>
          <w:rFonts w:ascii="Rothonda" w:hAnsi="Rothonda"/>
          <w:color w:val="3E444F"/>
          <w:sz w:val="35"/>
          <w:szCs w:val="35"/>
        </w:rPr>
      </w:pPr>
      <w:r>
        <w:rPr>
          <w:rFonts w:ascii="Rothonda" w:hAnsi="Rothonda"/>
          <w:color w:val="3E444F"/>
          <w:sz w:val="35"/>
          <w:szCs w:val="35"/>
        </w:rPr>
        <w:t>ПАМЯТКА ТУРИСТУ, ВЫЕЗЖАЮЩЕМУ НА ОТДЫХ НА КУРОРТЫ АНАПА И ГЕЛЕНДЖИК</w:t>
      </w:r>
    </w:p>
    <w:p w:rsidR="002828B6" w:rsidRDefault="002828B6" w:rsidP="0075124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</w:pPr>
      <w:bookmarkStart w:id="0" w:name="_GoBack"/>
      <w:bookmarkEnd w:id="0"/>
    </w:p>
    <w:p w:rsidR="00751246" w:rsidRPr="00751246" w:rsidRDefault="00751246" w:rsidP="00751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751246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>Для того чтобы Ваш отпуск был максимально комфортным мы предлагаем Вам воспользоваться нашей информацией:</w:t>
      </w:r>
    </w:p>
    <w:p w:rsidR="00751246" w:rsidRPr="00751246" w:rsidRDefault="00751246" w:rsidP="0075124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Rothonda" w:eastAsia="Times New Roman" w:hAnsi="Rothonda" w:cs="Arial"/>
          <w:b/>
          <w:bCs/>
          <w:color w:val="3E444F"/>
          <w:sz w:val="30"/>
          <w:szCs w:val="30"/>
          <w:lang w:eastAsia="ru-RU"/>
        </w:rPr>
      </w:pPr>
      <w:r w:rsidRPr="00751246">
        <w:rPr>
          <w:rFonts w:ascii="Rothonda" w:eastAsia="Times New Roman" w:hAnsi="Rothonda" w:cs="Arial"/>
          <w:b/>
          <w:bCs/>
          <w:color w:val="3E444F"/>
          <w:sz w:val="30"/>
          <w:szCs w:val="30"/>
          <w:lang w:eastAsia="ru-RU"/>
        </w:rPr>
        <w:t>1. Для совершения путешествия Вам потребуются следующие документы:</w:t>
      </w:r>
    </w:p>
    <w:p w:rsidR="00751246" w:rsidRPr="00751246" w:rsidRDefault="00751246" w:rsidP="00751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751246">
        <w:rPr>
          <w:rFonts w:ascii="Arial" w:eastAsia="Times New Roman" w:hAnsi="Arial" w:cs="Arial"/>
          <w:color w:val="3E444F"/>
          <w:sz w:val="23"/>
          <w:szCs w:val="23"/>
          <w:u w:val="single"/>
          <w:lang w:eastAsia="ru-RU"/>
        </w:rPr>
        <w:t>Для граждан РФ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: Общегражданский паспорт, для ребенка до 14 лет — свидетельство о рождении, для ребенка старше 14 лет — общегражданский паспорт.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Заселение в гостиницу (отель) туристов  производится на основании документов, удостоверяющих личность, и туристического ваучера.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 xml:space="preserve">Заселение в санаторий (лечебно-оздоровительный комплекс) производится на основании документов, удостоверяющих личность, туристического ваучера, для ребенка до 18 лет дополнительно необходимы: справка о состоянии здоровья, </w:t>
      </w:r>
      <w:proofErr w:type="spellStart"/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эпид</w:t>
      </w:r>
      <w:proofErr w:type="spellEnd"/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. окружении и прививках. Для прохождения лечения необходима санаторно-курортная карта.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Рекомендуем взять с собой в поездку полис ОМС.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 xml:space="preserve">Заселение в отель граждан РФ по заграничному паспорту не </w:t>
      </w:r>
      <w:proofErr w:type="gramStart"/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производится!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</w:r>
      <w:r w:rsidRPr="00751246">
        <w:rPr>
          <w:rFonts w:ascii="Arial" w:eastAsia="Times New Roman" w:hAnsi="Arial" w:cs="Arial"/>
          <w:color w:val="3E444F"/>
          <w:sz w:val="23"/>
          <w:szCs w:val="23"/>
          <w:u w:val="single"/>
          <w:lang w:eastAsia="ru-RU"/>
        </w:rPr>
        <w:t>Для</w:t>
      </w:r>
      <w:proofErr w:type="gramEnd"/>
      <w:r w:rsidRPr="00751246">
        <w:rPr>
          <w:rFonts w:ascii="Arial" w:eastAsia="Times New Roman" w:hAnsi="Arial" w:cs="Arial"/>
          <w:color w:val="3E444F"/>
          <w:sz w:val="23"/>
          <w:szCs w:val="23"/>
          <w:u w:val="single"/>
          <w:lang w:eastAsia="ru-RU"/>
        </w:rPr>
        <w:t xml:space="preserve"> иностранных граждан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: Документ, удостоверяющий личность, миграционная карта, ваучер, международный страховой полис, проездные документы (авиа или ж/д билеты).</w:t>
      </w:r>
    </w:p>
    <w:p w:rsidR="00751246" w:rsidRPr="00751246" w:rsidRDefault="00751246" w:rsidP="0075124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Rothonda" w:eastAsia="Times New Roman" w:hAnsi="Rothonda" w:cs="Arial"/>
          <w:b/>
          <w:bCs/>
          <w:color w:val="3E444F"/>
          <w:sz w:val="30"/>
          <w:szCs w:val="30"/>
          <w:lang w:eastAsia="ru-RU"/>
        </w:rPr>
      </w:pPr>
      <w:r w:rsidRPr="00751246">
        <w:rPr>
          <w:rFonts w:ascii="Rothonda" w:eastAsia="Times New Roman" w:hAnsi="Rothonda" w:cs="Arial"/>
          <w:b/>
          <w:bCs/>
          <w:color w:val="3E444F"/>
          <w:sz w:val="30"/>
          <w:szCs w:val="30"/>
          <w:lang w:eastAsia="ru-RU"/>
        </w:rPr>
        <w:t>2. Заселение в гостиницу</w:t>
      </w:r>
    </w:p>
    <w:p w:rsidR="00751246" w:rsidRPr="00751246" w:rsidRDefault="00751246" w:rsidP="00751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751246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>Заселение в гостиницу (отель) производится не ранее времени расчетного часа, указанного в туристическом ваучере.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Выезд из отеля осуществляется в день окончания срока тура. В день выезда Вы должны освободить номер до наступления расчетного часа, указанного в ваучере.</w:t>
      </w:r>
    </w:p>
    <w:p w:rsidR="00751246" w:rsidRPr="00751246" w:rsidRDefault="00751246" w:rsidP="00751246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751246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>Пожалуйста, соблюдайте правила проживания в отеле.</w:t>
      </w:r>
    </w:p>
    <w:p w:rsidR="00751246" w:rsidRPr="00751246" w:rsidRDefault="00751246" w:rsidP="00751246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751246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>Обращаем Ваше внимание, что администрация любого средства размещения оставляет за собой право отказать Гостю в предоставлении услуг проживания в отеле (пансионате, санатории) при грубом нарушении гостем правил проживания, а именно: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</w:r>
      <w:r w:rsidRPr="00751246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>1. 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Если гость нарушает внутренние правила проживания в гостинице, создавая неудобства для отдыха других гостей отеля.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</w:r>
      <w:r w:rsidRPr="00751246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>2.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 У гостя неопрятный, грязный внешний вид, он находится в состоянии сильного алкогольного опьянения, неадекватно, агрессивно себя ведёт.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При досрочном выезде по уважительной причине (болезнь, смерть ближайших родственников) Вам необходимо написать заявление на имя руководителя объекта размещения с указанием причины досрочного отъезда и получить на руки документы, подтверждающие время фактического пребывания в объекте.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Небольшие чаевые горничным не обязательны, но приятны персоналу.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Напряжение сети в отелях: 220 Вольт.</w:t>
      </w:r>
    </w:p>
    <w:p w:rsidR="00751246" w:rsidRPr="00751246" w:rsidRDefault="00751246" w:rsidP="0075124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Rothonda" w:eastAsia="Times New Roman" w:hAnsi="Rothonda" w:cs="Arial"/>
          <w:b/>
          <w:bCs/>
          <w:color w:val="3E444F"/>
          <w:sz w:val="30"/>
          <w:szCs w:val="30"/>
          <w:lang w:eastAsia="ru-RU"/>
        </w:rPr>
      </w:pPr>
      <w:r w:rsidRPr="00751246">
        <w:rPr>
          <w:rFonts w:ascii="Rothonda" w:eastAsia="Times New Roman" w:hAnsi="Rothonda" w:cs="Arial"/>
          <w:b/>
          <w:bCs/>
          <w:color w:val="3E444F"/>
          <w:sz w:val="30"/>
          <w:szCs w:val="30"/>
          <w:lang w:eastAsia="ru-RU"/>
        </w:rPr>
        <w:t>3. Общая информация для туристов на курорте:</w:t>
      </w:r>
    </w:p>
    <w:p w:rsidR="00751246" w:rsidRPr="00751246" w:rsidRDefault="00751246" w:rsidP="00751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lastRenderedPageBreak/>
        <w:t>Анапа находится в юго-западной части Краснодарского края на рубеже таманских степей и горных вершин Кавказа. Площадь курортного региона составляет около 1 000 км2, а сам город считается одним из самых древних в крае.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Большой Геленджик — это более 100 километров береговой линии песчаных и галечных пляжей удивительной красоты, а также 12 км белоснежной набережной, которая является гордостью и визитной карточкой города и курортных сел.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</w:r>
      <w:r w:rsidRPr="00751246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>Государственный язык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 — русский.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</w:r>
      <w:r w:rsidRPr="00751246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>Национальная валюта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 — российский рубль.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</w:r>
      <w:r w:rsidRPr="00751246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>Время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t xml:space="preserve"> соответствует </w:t>
      </w:r>
      <w:proofErr w:type="gramStart"/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московскому.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</w:r>
      <w:r w:rsidRPr="00751246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>Религия 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 —</w:t>
      </w:r>
      <w:proofErr w:type="gramEnd"/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t xml:space="preserve"> христианство.</w:t>
      </w:r>
    </w:p>
    <w:p w:rsidR="00751246" w:rsidRPr="00751246" w:rsidRDefault="00751246" w:rsidP="0075124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Rothonda" w:eastAsia="Times New Roman" w:hAnsi="Rothonda" w:cs="Arial"/>
          <w:b/>
          <w:bCs/>
          <w:color w:val="3E444F"/>
          <w:sz w:val="30"/>
          <w:szCs w:val="30"/>
          <w:lang w:eastAsia="ru-RU"/>
        </w:rPr>
      </w:pPr>
      <w:r w:rsidRPr="00751246">
        <w:rPr>
          <w:rFonts w:ascii="Rothonda" w:eastAsia="Times New Roman" w:hAnsi="Rothonda" w:cs="Arial"/>
          <w:b/>
          <w:bCs/>
          <w:color w:val="3E444F"/>
          <w:sz w:val="30"/>
          <w:szCs w:val="30"/>
          <w:lang w:eastAsia="ru-RU"/>
        </w:rPr>
        <w:t>4. Местные законы и обычаи</w:t>
      </w:r>
    </w:p>
    <w:p w:rsidR="00751246" w:rsidRPr="00751246" w:rsidRDefault="00751246" w:rsidP="00751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Каких-либо жестких традиций либо обычаев, несоблюдение которых туристами может повлечь за собой конфликт с местным населением, в настоящее время не существует. Вместе с тем, соблюдение общепринятых норм поведения, безусловно, оградят туристов от неприятностей.</w:t>
      </w:r>
    </w:p>
    <w:p w:rsidR="00751246" w:rsidRPr="00751246" w:rsidRDefault="00751246" w:rsidP="0075124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Rothonda" w:eastAsia="Times New Roman" w:hAnsi="Rothonda" w:cs="Arial"/>
          <w:b/>
          <w:bCs/>
          <w:color w:val="3E444F"/>
          <w:sz w:val="30"/>
          <w:szCs w:val="30"/>
          <w:lang w:eastAsia="ru-RU"/>
        </w:rPr>
      </w:pPr>
      <w:r w:rsidRPr="00751246">
        <w:rPr>
          <w:rFonts w:ascii="Rothonda" w:eastAsia="Times New Roman" w:hAnsi="Rothonda" w:cs="Arial"/>
          <w:b/>
          <w:bCs/>
          <w:color w:val="3E444F"/>
          <w:sz w:val="30"/>
          <w:szCs w:val="30"/>
          <w:lang w:eastAsia="ru-RU"/>
        </w:rPr>
        <w:t>5. Меры предосторожности и правила поведения</w:t>
      </w:r>
    </w:p>
    <w:p w:rsidR="00751246" w:rsidRPr="00751246" w:rsidRDefault="00751246" w:rsidP="00751246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 — Не забывайте о том, что длительное нахождение на солнце в жаркое время года может быть вредным и опасным. Находясь на отдыхе, предохраняйте кожу от вредного воздействия ультрафиолетового излучения и не допускайте перегрева детей, особенно в первые дни пребывания на курорте. Загорать лучше до 11 часов утра или после 18 часов вечера.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 — Тщательно мойте овощи и фрукты. Не употребляйте в пищу мясные блюда, не подвергшиеся достаточной термальной обработке. Если Вы питаетесь в ресторане, учитывайте, что местная кухня может быть острой и жирной.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 — С особой осторожностью покупайте алкогольные напитки не заводского производства (домашнее вино и чачу) у частных лиц, поскольку они могут быть низкого качества и нанести вред здоровью. Просим Вас соблюдать умеренность в употреблении спиртного. Недопустимо купаться, в море и в бассейне в состоянии алкогольного опьянения.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 — Не вынимайте из кошелька на виду у других лиц большие суммы денег. Не забывайте, что на улицах курортов Краснодарского края (как и в любой другой стране) встречаются уличные воры.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 — Не отправляйтесь в путешествия, на пикники или в гости к малознакомым людям.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 — Тщательно следите за тем, чтобы Ваша одежда не была излишне открытой.</w:t>
      </w:r>
    </w:p>
    <w:p w:rsidR="00751246" w:rsidRPr="00751246" w:rsidRDefault="00751246" w:rsidP="00751246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751246">
        <w:rPr>
          <w:rFonts w:ascii="Arial" w:eastAsia="Times New Roman" w:hAnsi="Arial" w:cs="Arial"/>
          <w:b/>
          <w:bCs/>
          <w:color w:val="FF8800"/>
          <w:sz w:val="23"/>
          <w:szCs w:val="23"/>
          <w:lang w:eastAsia="ru-RU"/>
        </w:rPr>
        <w:t>ВАЖНО!</w:t>
      </w:r>
      <w:r w:rsidRPr="00751246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> Не оставляйте свои вещи без присмотра в общественных местах: на пляже, в кафе и т.д. Не носите при себе обратные билеты и все деньги, 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t xml:space="preserve">оставляйте их в отеле (в сейфе номера или на </w:t>
      </w:r>
      <w:proofErr w:type="spellStart"/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ресепшене</w:t>
      </w:r>
      <w:proofErr w:type="spellEnd"/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), взяв с собой только необходимую сумму.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</w:r>
      <w:r w:rsidRPr="00751246">
        <w:rPr>
          <w:rFonts w:ascii="Arial" w:eastAsia="Times New Roman" w:hAnsi="Arial" w:cs="Arial"/>
          <w:b/>
          <w:bCs/>
          <w:color w:val="FF8800"/>
          <w:sz w:val="23"/>
          <w:szCs w:val="23"/>
          <w:lang w:eastAsia="ru-RU"/>
        </w:rPr>
        <w:t>ДЕНЬГИ:</w:t>
      </w:r>
      <w:r w:rsidRPr="00751246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 xml:space="preserve"> Обращаем внимание, что в Анапе и Геленджике во многих заведениях возможна оплата кредитными картами </w:t>
      </w:r>
      <w:proofErr w:type="spellStart"/>
      <w:r w:rsidRPr="00751246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>Visa</w:t>
      </w:r>
      <w:proofErr w:type="spellEnd"/>
      <w:r w:rsidRPr="00751246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 xml:space="preserve"> и </w:t>
      </w:r>
      <w:proofErr w:type="spellStart"/>
      <w:r w:rsidRPr="00751246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>Master</w:t>
      </w:r>
      <w:proofErr w:type="spellEnd"/>
      <w:r w:rsidRPr="00751246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 xml:space="preserve"> </w:t>
      </w:r>
      <w:proofErr w:type="spellStart"/>
      <w:r w:rsidRPr="00751246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>Card</w:t>
      </w:r>
      <w:proofErr w:type="spellEnd"/>
      <w:r w:rsidRPr="00751246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4"/>
        <w:gridCol w:w="4621"/>
      </w:tblGrid>
      <w:tr w:rsidR="00751246" w:rsidRPr="00751246" w:rsidTr="00751246">
        <w:trPr>
          <w:gridAfter w:val="1"/>
          <w:wAfter w:w="5010" w:type="dxa"/>
        </w:trPr>
        <w:tc>
          <w:tcPr>
            <w:tcW w:w="0" w:type="auto"/>
            <w:vAlign w:val="center"/>
            <w:hideMark/>
          </w:tcPr>
          <w:p w:rsidR="00751246" w:rsidRPr="00751246" w:rsidRDefault="00751246" w:rsidP="00751246">
            <w:pPr>
              <w:spacing w:after="0" w:line="240" w:lineRule="auto"/>
              <w:rPr>
                <w:rFonts w:ascii="Arial" w:eastAsia="Times New Roman" w:hAnsi="Arial" w:cs="Arial"/>
                <w:color w:val="3E444F"/>
                <w:sz w:val="23"/>
                <w:szCs w:val="23"/>
                <w:lang w:eastAsia="ru-RU"/>
              </w:rPr>
            </w:pPr>
          </w:p>
        </w:tc>
      </w:tr>
      <w:tr w:rsidR="00751246" w:rsidRPr="00751246" w:rsidTr="00751246">
        <w:tc>
          <w:tcPr>
            <w:tcW w:w="5010" w:type="dxa"/>
            <w:tcBorders>
              <w:top w:val="single" w:sz="6" w:space="0" w:color="E4EDF4"/>
              <w:left w:val="single" w:sz="6" w:space="0" w:color="E4EDF4"/>
              <w:bottom w:val="single" w:sz="6" w:space="0" w:color="E4EDF4"/>
              <w:right w:val="single" w:sz="6" w:space="0" w:color="E4EDF4"/>
            </w:tcBorders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:rsidR="00751246" w:rsidRPr="00751246" w:rsidRDefault="00751246" w:rsidP="00751246">
            <w:pPr>
              <w:spacing w:before="100" w:beforeAutospacing="1" w:after="100" w:afterAutospacing="1" w:line="240" w:lineRule="auto"/>
              <w:outlineLvl w:val="2"/>
              <w:rPr>
                <w:rFonts w:ascii="Rothonda" w:eastAsia="Times New Roman" w:hAnsi="Rothonda" w:cs="Times New Roman"/>
                <w:b/>
                <w:bCs/>
                <w:sz w:val="29"/>
                <w:szCs w:val="29"/>
                <w:lang w:eastAsia="ru-RU"/>
              </w:rPr>
            </w:pPr>
            <w:r w:rsidRPr="00751246">
              <w:rPr>
                <w:rFonts w:ascii="Rothonda" w:eastAsia="Times New Roman" w:hAnsi="Rothonda" w:cs="Times New Roman"/>
                <w:b/>
                <w:bCs/>
                <w:sz w:val="29"/>
                <w:szCs w:val="29"/>
                <w:lang w:eastAsia="ru-RU"/>
              </w:rPr>
              <w:t>Банкоматы «ВТБ 24»</w:t>
            </w:r>
          </w:p>
          <w:p w:rsidR="00751246" w:rsidRPr="00751246" w:rsidRDefault="00751246" w:rsidP="00751246">
            <w:pPr>
              <w:spacing w:after="4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Анапа, ул. Пушкина, д. 36</w:t>
            </w:r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Анапа, Пионерский пр-т, д. 114</w:t>
            </w:r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Анапа, Пионерский пр-т, д. 28</w:t>
            </w:r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 Геленджик, ул. Советская, д. 71</w:t>
            </w:r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Геленджик, ул. Ленина, д. 10</w:t>
            </w:r>
          </w:p>
          <w:p w:rsidR="00751246" w:rsidRPr="00751246" w:rsidRDefault="00751246" w:rsidP="00751246">
            <w:pPr>
              <w:spacing w:before="100" w:beforeAutospacing="1" w:after="100" w:afterAutospacing="1" w:line="240" w:lineRule="auto"/>
              <w:outlineLvl w:val="2"/>
              <w:rPr>
                <w:rFonts w:ascii="Rothonda" w:eastAsia="Times New Roman" w:hAnsi="Rothonda" w:cs="Times New Roman"/>
                <w:b/>
                <w:bCs/>
                <w:sz w:val="29"/>
                <w:szCs w:val="29"/>
                <w:lang w:eastAsia="ru-RU"/>
              </w:rPr>
            </w:pPr>
            <w:r w:rsidRPr="00751246">
              <w:rPr>
                <w:rFonts w:ascii="Rothonda" w:eastAsia="Times New Roman" w:hAnsi="Rothonda" w:cs="Times New Roman"/>
                <w:b/>
                <w:bCs/>
                <w:sz w:val="29"/>
                <w:szCs w:val="29"/>
                <w:lang w:eastAsia="ru-RU"/>
              </w:rPr>
              <w:t>Банкоматы «Зенит Сочи»</w:t>
            </w:r>
          </w:p>
          <w:p w:rsidR="00751246" w:rsidRPr="00751246" w:rsidRDefault="00751246" w:rsidP="00751246">
            <w:pPr>
              <w:spacing w:after="4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Анапа, ул. Ленина, д. 26</w:t>
            </w:r>
          </w:p>
          <w:p w:rsidR="00751246" w:rsidRPr="00751246" w:rsidRDefault="00751246" w:rsidP="00751246">
            <w:pPr>
              <w:spacing w:before="100" w:beforeAutospacing="1" w:after="100" w:afterAutospacing="1" w:line="240" w:lineRule="auto"/>
              <w:outlineLvl w:val="2"/>
              <w:rPr>
                <w:rFonts w:ascii="Rothonda" w:eastAsia="Times New Roman" w:hAnsi="Rothonda" w:cs="Times New Roman"/>
                <w:b/>
                <w:bCs/>
                <w:sz w:val="29"/>
                <w:szCs w:val="29"/>
                <w:lang w:eastAsia="ru-RU"/>
              </w:rPr>
            </w:pPr>
            <w:r w:rsidRPr="00751246">
              <w:rPr>
                <w:rFonts w:ascii="Rothonda" w:eastAsia="Times New Roman" w:hAnsi="Rothonda" w:cs="Times New Roman"/>
                <w:b/>
                <w:bCs/>
                <w:sz w:val="29"/>
                <w:szCs w:val="29"/>
                <w:lang w:eastAsia="ru-RU"/>
              </w:rPr>
              <w:t>Банкоматы «</w:t>
            </w:r>
            <w:proofErr w:type="spellStart"/>
            <w:r w:rsidRPr="00751246">
              <w:rPr>
                <w:rFonts w:ascii="Rothonda" w:eastAsia="Times New Roman" w:hAnsi="Rothonda" w:cs="Times New Roman"/>
                <w:b/>
                <w:bCs/>
                <w:sz w:val="29"/>
                <w:szCs w:val="29"/>
                <w:lang w:eastAsia="ru-RU"/>
              </w:rPr>
              <w:t>Крайинвестбанк</w:t>
            </w:r>
            <w:proofErr w:type="spellEnd"/>
            <w:r w:rsidRPr="00751246">
              <w:rPr>
                <w:rFonts w:ascii="Rothonda" w:eastAsia="Times New Roman" w:hAnsi="Rothonda" w:cs="Times New Roman"/>
                <w:b/>
                <w:bCs/>
                <w:sz w:val="29"/>
                <w:szCs w:val="29"/>
                <w:lang w:eastAsia="ru-RU"/>
              </w:rPr>
              <w:t>»</w:t>
            </w:r>
          </w:p>
          <w:p w:rsidR="00751246" w:rsidRPr="00751246" w:rsidRDefault="00751246" w:rsidP="00751246">
            <w:pPr>
              <w:spacing w:after="4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Анапа, ул. Пушкина, д. 36</w:t>
            </w:r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Анапа, ул. Промышленная, д. 16</w:t>
            </w:r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Анапа, ул. Крымская, д. 214</w:t>
            </w:r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Анапа, ул. Ленина, д. 26</w:t>
            </w:r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Анапа, ул. Спортивная, д. 2</w:t>
            </w:r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Анапа, </w:t>
            </w:r>
            <w:proofErr w:type="spellStart"/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Анапское</w:t>
            </w:r>
            <w:proofErr w:type="spellEnd"/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шоссе, д. 14</w:t>
            </w:r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Анапа, ул. Чехова, д. 1</w:t>
            </w:r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Анапа, Пионерский пр-т, д. 255/2</w:t>
            </w:r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ст. </w:t>
            </w:r>
            <w:proofErr w:type="spellStart"/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Анапская</w:t>
            </w:r>
            <w:proofErr w:type="spellEnd"/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Мира, д. 16</w:t>
            </w:r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пос. Витязево, ул. Черноморская, д. 118</w:t>
            </w:r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Аэропорт «</w:t>
            </w:r>
            <w:proofErr w:type="gramStart"/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Анапа»</w:t>
            </w:r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</w:t>
            </w:r>
            <w:proofErr w:type="gramEnd"/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Геленджик, ул. Ленина, д. 10</w:t>
            </w:r>
          </w:p>
          <w:p w:rsidR="00751246" w:rsidRPr="00751246" w:rsidRDefault="00751246" w:rsidP="00751246">
            <w:pPr>
              <w:spacing w:before="100" w:beforeAutospacing="1" w:after="100" w:afterAutospacing="1" w:line="240" w:lineRule="auto"/>
              <w:outlineLvl w:val="2"/>
              <w:rPr>
                <w:rFonts w:ascii="Rothonda" w:eastAsia="Times New Roman" w:hAnsi="Rothonda" w:cs="Times New Roman"/>
                <w:b/>
                <w:bCs/>
                <w:sz w:val="29"/>
                <w:szCs w:val="29"/>
                <w:lang w:eastAsia="ru-RU"/>
              </w:rPr>
            </w:pPr>
            <w:r w:rsidRPr="00751246">
              <w:rPr>
                <w:rFonts w:ascii="Rothonda" w:eastAsia="Times New Roman" w:hAnsi="Rothonda" w:cs="Times New Roman"/>
                <w:b/>
                <w:bCs/>
                <w:sz w:val="29"/>
                <w:szCs w:val="29"/>
                <w:lang w:eastAsia="ru-RU"/>
              </w:rPr>
              <w:t>Банкоматы «</w:t>
            </w:r>
            <w:proofErr w:type="spellStart"/>
            <w:r w:rsidRPr="00751246">
              <w:rPr>
                <w:rFonts w:ascii="Rothonda" w:eastAsia="Times New Roman" w:hAnsi="Rothonda" w:cs="Times New Roman"/>
                <w:b/>
                <w:bCs/>
                <w:sz w:val="29"/>
                <w:szCs w:val="29"/>
                <w:lang w:eastAsia="ru-RU"/>
              </w:rPr>
              <w:t>Метракомбанк</w:t>
            </w:r>
            <w:proofErr w:type="spellEnd"/>
            <w:r w:rsidRPr="00751246">
              <w:rPr>
                <w:rFonts w:ascii="Rothonda" w:eastAsia="Times New Roman" w:hAnsi="Rothonda" w:cs="Times New Roman"/>
                <w:b/>
                <w:bCs/>
                <w:sz w:val="29"/>
                <w:szCs w:val="29"/>
                <w:lang w:eastAsia="ru-RU"/>
              </w:rPr>
              <w:t>»</w:t>
            </w:r>
          </w:p>
          <w:p w:rsidR="00751246" w:rsidRPr="00751246" w:rsidRDefault="00751246" w:rsidP="00751246">
            <w:pPr>
              <w:spacing w:after="4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железнодорожного вокзала Анапа</w:t>
            </w:r>
          </w:p>
          <w:p w:rsidR="00751246" w:rsidRPr="00751246" w:rsidRDefault="00751246" w:rsidP="00751246">
            <w:pPr>
              <w:spacing w:before="100" w:beforeAutospacing="1" w:after="100" w:afterAutospacing="1" w:line="240" w:lineRule="auto"/>
              <w:outlineLvl w:val="2"/>
              <w:rPr>
                <w:rFonts w:ascii="Rothonda" w:eastAsia="Times New Roman" w:hAnsi="Rothonda" w:cs="Times New Roman"/>
                <w:b/>
                <w:bCs/>
                <w:sz w:val="29"/>
                <w:szCs w:val="29"/>
                <w:lang w:eastAsia="ru-RU"/>
              </w:rPr>
            </w:pPr>
            <w:r w:rsidRPr="00751246">
              <w:rPr>
                <w:rFonts w:ascii="Rothonda" w:eastAsia="Times New Roman" w:hAnsi="Rothonda" w:cs="Times New Roman"/>
                <w:b/>
                <w:bCs/>
                <w:sz w:val="29"/>
                <w:szCs w:val="29"/>
                <w:lang w:eastAsia="ru-RU"/>
              </w:rPr>
              <w:t>Банкоматы «Московский Банк Реконструкции и Развития»</w:t>
            </w:r>
          </w:p>
          <w:p w:rsidR="00751246" w:rsidRPr="00751246" w:rsidRDefault="00751246" w:rsidP="00751246">
            <w:pPr>
              <w:spacing w:after="4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Анапа, ул. </w:t>
            </w:r>
            <w:proofErr w:type="spellStart"/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Краснозеленых</w:t>
            </w:r>
            <w:proofErr w:type="spellEnd"/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6</w:t>
            </w:r>
          </w:p>
          <w:p w:rsidR="00751246" w:rsidRPr="00751246" w:rsidRDefault="00751246" w:rsidP="00751246">
            <w:pPr>
              <w:spacing w:before="100" w:beforeAutospacing="1" w:after="100" w:afterAutospacing="1" w:line="240" w:lineRule="auto"/>
              <w:outlineLvl w:val="2"/>
              <w:rPr>
                <w:rFonts w:ascii="Rothonda" w:eastAsia="Times New Roman" w:hAnsi="Rothonda" w:cs="Times New Roman"/>
                <w:b/>
                <w:bCs/>
                <w:sz w:val="29"/>
                <w:szCs w:val="29"/>
                <w:lang w:eastAsia="ru-RU"/>
              </w:rPr>
            </w:pPr>
            <w:r w:rsidRPr="00751246">
              <w:rPr>
                <w:rFonts w:ascii="Rothonda" w:eastAsia="Times New Roman" w:hAnsi="Rothonda" w:cs="Times New Roman"/>
                <w:b/>
                <w:bCs/>
                <w:sz w:val="29"/>
                <w:szCs w:val="29"/>
                <w:lang w:eastAsia="ru-RU"/>
              </w:rPr>
              <w:t>Банкоматы «</w:t>
            </w:r>
            <w:proofErr w:type="spellStart"/>
            <w:r w:rsidRPr="00751246">
              <w:rPr>
                <w:rFonts w:ascii="Rothonda" w:eastAsia="Times New Roman" w:hAnsi="Rothonda" w:cs="Times New Roman"/>
                <w:b/>
                <w:bCs/>
                <w:sz w:val="29"/>
                <w:szCs w:val="29"/>
                <w:lang w:eastAsia="ru-RU"/>
              </w:rPr>
              <w:t>Нефтепромбанк</w:t>
            </w:r>
            <w:proofErr w:type="spellEnd"/>
            <w:r w:rsidRPr="00751246">
              <w:rPr>
                <w:rFonts w:ascii="Rothonda" w:eastAsia="Times New Roman" w:hAnsi="Rothonda" w:cs="Times New Roman"/>
                <w:b/>
                <w:bCs/>
                <w:sz w:val="29"/>
                <w:szCs w:val="29"/>
                <w:lang w:eastAsia="ru-RU"/>
              </w:rPr>
              <w:t>»</w:t>
            </w:r>
          </w:p>
          <w:p w:rsidR="00751246" w:rsidRPr="00751246" w:rsidRDefault="00751246" w:rsidP="00751246">
            <w:pPr>
              <w:spacing w:after="4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Анапа, ул. Красноармейская, д. 11</w:t>
            </w:r>
          </w:p>
          <w:p w:rsidR="00751246" w:rsidRPr="00751246" w:rsidRDefault="00751246" w:rsidP="00751246">
            <w:pPr>
              <w:spacing w:before="100" w:beforeAutospacing="1" w:after="100" w:afterAutospacing="1" w:line="240" w:lineRule="auto"/>
              <w:outlineLvl w:val="2"/>
              <w:rPr>
                <w:rFonts w:ascii="Rothonda" w:eastAsia="Times New Roman" w:hAnsi="Rothonda" w:cs="Times New Roman"/>
                <w:b/>
                <w:bCs/>
                <w:sz w:val="29"/>
                <w:szCs w:val="29"/>
                <w:lang w:eastAsia="ru-RU"/>
              </w:rPr>
            </w:pPr>
            <w:r w:rsidRPr="00751246">
              <w:rPr>
                <w:rFonts w:ascii="Rothonda" w:eastAsia="Times New Roman" w:hAnsi="Rothonda" w:cs="Times New Roman"/>
                <w:b/>
                <w:bCs/>
                <w:sz w:val="29"/>
                <w:szCs w:val="29"/>
                <w:lang w:eastAsia="ru-RU"/>
              </w:rPr>
              <w:t>Банкоматы «Первомайский»</w:t>
            </w:r>
          </w:p>
          <w:p w:rsidR="00751246" w:rsidRPr="00751246" w:rsidRDefault="00751246" w:rsidP="00751246">
            <w:pPr>
              <w:spacing w:after="4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Анапа, ул. Крымская, д. 204</w:t>
            </w:r>
          </w:p>
          <w:p w:rsidR="00751246" w:rsidRPr="00751246" w:rsidRDefault="00751246" w:rsidP="00751246">
            <w:pPr>
              <w:spacing w:before="100" w:beforeAutospacing="1" w:after="100" w:afterAutospacing="1" w:line="240" w:lineRule="auto"/>
              <w:outlineLvl w:val="2"/>
              <w:rPr>
                <w:rFonts w:ascii="Rothonda" w:eastAsia="Times New Roman" w:hAnsi="Rothonda" w:cs="Times New Roman"/>
                <w:b/>
                <w:bCs/>
                <w:sz w:val="29"/>
                <w:szCs w:val="29"/>
                <w:lang w:eastAsia="ru-RU"/>
              </w:rPr>
            </w:pPr>
            <w:r w:rsidRPr="00751246">
              <w:rPr>
                <w:rFonts w:ascii="Rothonda" w:eastAsia="Times New Roman" w:hAnsi="Rothonda" w:cs="Times New Roman"/>
                <w:b/>
                <w:bCs/>
                <w:sz w:val="29"/>
                <w:szCs w:val="29"/>
                <w:lang w:eastAsia="ru-RU"/>
              </w:rPr>
              <w:t>Банкоматы Райффайзенбанк</w:t>
            </w:r>
          </w:p>
          <w:p w:rsidR="00751246" w:rsidRPr="00751246" w:rsidRDefault="00751246" w:rsidP="00751246">
            <w:pPr>
              <w:spacing w:after="4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Анапа, ул. Горького, д. 7</w:t>
            </w:r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Анапа, ул. </w:t>
            </w:r>
            <w:proofErr w:type="spellStart"/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Гребенская</w:t>
            </w:r>
            <w:proofErr w:type="spellEnd"/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</w:t>
            </w:r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Анапа, ул. </w:t>
            </w:r>
            <w:proofErr w:type="spellStart"/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Гребенская</w:t>
            </w:r>
            <w:proofErr w:type="spellEnd"/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9А</w:t>
            </w:r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Анапа, ул. Калинина, д. 30</w:t>
            </w:r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Анапа, ул. Тургенева, д. 261</w:t>
            </w:r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Анапа, ул. Красноармейская, д. 28</w:t>
            </w:r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Анапа, ул. Пушкина, д. 16</w:t>
            </w:r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Анапа, ул. Пушкина, д. 17</w:t>
            </w:r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 Анапа, ул. Крымская, д. 128</w:t>
            </w:r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Анапа, ул. Промышленная, д. 13</w:t>
            </w:r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Анапа, Пионерский проспект, д. 45</w:t>
            </w:r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Анапа, пос. Витязево, ул. Черноморская, д. 161</w:t>
            </w:r>
          </w:p>
          <w:p w:rsidR="00751246" w:rsidRPr="00751246" w:rsidRDefault="00751246" w:rsidP="00751246">
            <w:pPr>
              <w:spacing w:after="4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Витязево, пр. Южный, д. 31</w:t>
            </w:r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Аэропорт «</w:t>
            </w:r>
            <w:proofErr w:type="gramStart"/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Анапа»</w:t>
            </w:r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</w:t>
            </w:r>
            <w:proofErr w:type="gramEnd"/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Геленджик, ул. Революционная, д. 53, Гранд Отель "Кемпински"</w:t>
            </w:r>
          </w:p>
          <w:p w:rsidR="00751246" w:rsidRPr="00751246" w:rsidRDefault="00751246" w:rsidP="00751246">
            <w:pPr>
              <w:spacing w:after="4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2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Банкоматы «</w:t>
            </w:r>
            <w:proofErr w:type="gramStart"/>
            <w:r w:rsidRPr="007512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Росбанк»</w:t>
            </w:r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</w:t>
            </w:r>
            <w:proofErr w:type="gramEnd"/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Анапа, ул. Крымская, д. 272</w:t>
            </w:r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Геленджик, ул. Советская, д. 71</w:t>
            </w:r>
          </w:p>
          <w:p w:rsidR="00751246" w:rsidRPr="00751246" w:rsidRDefault="00751246" w:rsidP="00751246">
            <w:pPr>
              <w:spacing w:before="100" w:beforeAutospacing="1" w:after="100" w:afterAutospacing="1" w:line="240" w:lineRule="auto"/>
              <w:outlineLvl w:val="2"/>
              <w:rPr>
                <w:rFonts w:ascii="Rothonda" w:eastAsia="Times New Roman" w:hAnsi="Rothonda" w:cs="Times New Roman"/>
                <w:b/>
                <w:bCs/>
                <w:sz w:val="29"/>
                <w:szCs w:val="29"/>
                <w:lang w:eastAsia="ru-RU"/>
              </w:rPr>
            </w:pPr>
            <w:r w:rsidRPr="00751246">
              <w:rPr>
                <w:rFonts w:ascii="Rothonda" w:eastAsia="Times New Roman" w:hAnsi="Rothonda" w:cs="Times New Roman"/>
                <w:b/>
                <w:bCs/>
                <w:sz w:val="29"/>
                <w:szCs w:val="29"/>
                <w:lang w:eastAsia="ru-RU"/>
              </w:rPr>
              <w:t>Банкоматы «</w:t>
            </w:r>
            <w:proofErr w:type="spellStart"/>
            <w:r w:rsidRPr="00751246">
              <w:rPr>
                <w:rFonts w:ascii="Rothonda" w:eastAsia="Times New Roman" w:hAnsi="Rothonda" w:cs="Times New Roman"/>
                <w:b/>
                <w:bCs/>
                <w:sz w:val="29"/>
                <w:szCs w:val="29"/>
                <w:lang w:eastAsia="ru-RU"/>
              </w:rPr>
              <w:t>Россельхозбанк</w:t>
            </w:r>
            <w:proofErr w:type="spellEnd"/>
            <w:r w:rsidRPr="00751246">
              <w:rPr>
                <w:rFonts w:ascii="Rothonda" w:eastAsia="Times New Roman" w:hAnsi="Rothonda" w:cs="Times New Roman"/>
                <w:b/>
                <w:bCs/>
                <w:sz w:val="29"/>
                <w:szCs w:val="29"/>
                <w:lang w:eastAsia="ru-RU"/>
              </w:rPr>
              <w:t>»</w:t>
            </w:r>
          </w:p>
          <w:p w:rsidR="00751246" w:rsidRPr="00751246" w:rsidRDefault="00751246" w:rsidP="0075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Анапа, ул. Крымская, 181</w:t>
            </w:r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Анапа, ул. Черноморская, 11 (Сельскохозяйственный </w:t>
            </w:r>
            <w:proofErr w:type="gramStart"/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техникум)</w:t>
            </w:r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</w:t>
            </w:r>
            <w:proofErr w:type="gramEnd"/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Анапа, ул. Пионерский проспект, 114 (санаторий “Парус”)</w:t>
            </w:r>
          </w:p>
        </w:tc>
        <w:tc>
          <w:tcPr>
            <w:tcW w:w="5010" w:type="dxa"/>
            <w:tcBorders>
              <w:top w:val="single" w:sz="6" w:space="0" w:color="E4EDF4"/>
              <w:left w:val="single" w:sz="6" w:space="0" w:color="E4EDF4"/>
              <w:bottom w:val="single" w:sz="6" w:space="0" w:color="E4EDF4"/>
              <w:right w:val="single" w:sz="6" w:space="0" w:color="E4EDF4"/>
            </w:tcBorders>
            <w:tcMar>
              <w:top w:w="180" w:type="dxa"/>
              <w:left w:w="150" w:type="dxa"/>
              <w:bottom w:w="150" w:type="dxa"/>
              <w:right w:w="150" w:type="dxa"/>
            </w:tcMar>
            <w:hideMark/>
          </w:tcPr>
          <w:p w:rsidR="00751246" w:rsidRPr="00751246" w:rsidRDefault="00751246" w:rsidP="00751246">
            <w:pPr>
              <w:spacing w:before="100" w:beforeAutospacing="1" w:after="100" w:afterAutospacing="1" w:line="240" w:lineRule="auto"/>
              <w:outlineLvl w:val="1"/>
              <w:rPr>
                <w:rFonts w:ascii="Rothonda" w:eastAsia="Times New Roman" w:hAnsi="Rothonda" w:cs="Times New Roman"/>
                <w:b/>
                <w:bCs/>
                <w:sz w:val="30"/>
                <w:szCs w:val="30"/>
                <w:lang w:eastAsia="ru-RU"/>
              </w:rPr>
            </w:pPr>
            <w:r w:rsidRPr="00751246">
              <w:rPr>
                <w:rFonts w:ascii="Rothonda" w:eastAsia="Times New Roman" w:hAnsi="Rothonda" w:cs="Times New Roman"/>
                <w:b/>
                <w:bCs/>
                <w:sz w:val="30"/>
                <w:szCs w:val="30"/>
                <w:lang w:eastAsia="ru-RU"/>
              </w:rPr>
              <w:lastRenderedPageBreak/>
              <w:t>Банкоматы Сбербанка</w:t>
            </w:r>
          </w:p>
          <w:p w:rsidR="00751246" w:rsidRPr="00751246" w:rsidRDefault="00751246" w:rsidP="00751246">
            <w:pPr>
              <w:spacing w:after="4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Анапа, ул. Ленина, д. 14</w:t>
            </w:r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Анапа, ул. Пушкина, д. 30 (санаторий “Кубань”)</w:t>
            </w:r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 Анапа, ул. Горького, д. 2 (кафе “Сказка”)</w:t>
            </w:r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Анапа, ул. Черноморская, д. 28а (аптека “Здоровье”)</w:t>
            </w:r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Анапа, ул. </w:t>
            </w:r>
            <w:proofErr w:type="spellStart"/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Гребенская</w:t>
            </w:r>
            <w:proofErr w:type="spellEnd"/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3</w:t>
            </w:r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Анапа, ул. Крепостная, д. 1а (отель “</w:t>
            </w:r>
            <w:proofErr w:type="spellStart"/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Боспор</w:t>
            </w:r>
            <w:proofErr w:type="spellEnd"/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”, р-н маяка)</w:t>
            </w:r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Анапа, ул. Крымская, д. 132 (ЮТК)</w:t>
            </w:r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Анапа, ул. Крымская, д. 161 (ТЦ “Три кита”)</w:t>
            </w:r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Анапа, ул. Крымская, д. 182 (аптека “Кетгут-</w:t>
            </w:r>
            <w:proofErr w:type="spellStart"/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Фарма</w:t>
            </w:r>
            <w:proofErr w:type="spellEnd"/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”)</w:t>
            </w:r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Анапа, 12 микрорайон, д. 30</w:t>
            </w:r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Анапа, ул. Космонавтов, д. 34</w:t>
            </w:r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Анапа, Пионерский пр-т, д. 28 (отель “Ривьера”)</w:t>
            </w:r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Анапа, Пионерский пр-т, д. 30</w:t>
            </w:r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Анапа, Пионерский пр-т, д. 83 (Здание роты ДПС)</w:t>
            </w:r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Геленджик, ул. Луначарского, д. 131</w:t>
            </w:r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Геленджик, ул. Маячная, д. 1</w:t>
            </w:r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Геленджик, ул. Мостовая, д. 1</w:t>
            </w:r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Геленджик, ул. Горького, д. 23</w:t>
            </w:r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Геленджик, ул. Горького, д. 17</w:t>
            </w:r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Геленджик, ул. Кирова, д. 19</w:t>
            </w:r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Геленджик, ул. Приморская, д. 12</w:t>
            </w:r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Геленджик, ул. Десантная, д. 2</w:t>
            </w:r>
          </w:p>
          <w:p w:rsidR="00751246" w:rsidRPr="00751246" w:rsidRDefault="00751246" w:rsidP="00751246">
            <w:pPr>
              <w:spacing w:before="100" w:beforeAutospacing="1" w:after="100" w:afterAutospacing="1" w:line="240" w:lineRule="auto"/>
              <w:outlineLvl w:val="2"/>
              <w:rPr>
                <w:rFonts w:ascii="Rothonda" w:eastAsia="Times New Roman" w:hAnsi="Rothonda" w:cs="Times New Roman"/>
                <w:b/>
                <w:bCs/>
                <w:sz w:val="29"/>
                <w:szCs w:val="29"/>
                <w:lang w:eastAsia="ru-RU"/>
              </w:rPr>
            </w:pPr>
            <w:r w:rsidRPr="00751246">
              <w:rPr>
                <w:rFonts w:ascii="Rothonda" w:eastAsia="Times New Roman" w:hAnsi="Rothonda" w:cs="Times New Roman"/>
                <w:b/>
                <w:bCs/>
                <w:sz w:val="29"/>
                <w:szCs w:val="29"/>
                <w:lang w:eastAsia="ru-RU"/>
              </w:rPr>
              <w:t>Банкомат Собинбанк</w:t>
            </w:r>
          </w:p>
          <w:p w:rsidR="00751246" w:rsidRPr="00751246" w:rsidRDefault="00751246" w:rsidP="00751246">
            <w:pPr>
              <w:spacing w:after="4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Анапа, ул. Горького, д. 4</w:t>
            </w:r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Анапа, ул. Крымская, д. 172</w:t>
            </w:r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Анапа, ул. Крымская, д. 272</w:t>
            </w:r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Анапа, ул. Красноармейская, д. 13</w:t>
            </w:r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Анапа, Пионерский пр-т, д. 38 (Аквапарк “Тики-Так”)</w:t>
            </w:r>
          </w:p>
          <w:p w:rsidR="00751246" w:rsidRPr="00751246" w:rsidRDefault="00751246" w:rsidP="00751246">
            <w:pPr>
              <w:spacing w:before="100" w:beforeAutospacing="1" w:after="100" w:afterAutospacing="1" w:line="240" w:lineRule="auto"/>
              <w:outlineLvl w:val="2"/>
              <w:rPr>
                <w:rFonts w:ascii="Rothonda" w:eastAsia="Times New Roman" w:hAnsi="Rothonda" w:cs="Times New Roman"/>
                <w:b/>
                <w:bCs/>
                <w:sz w:val="29"/>
                <w:szCs w:val="29"/>
                <w:lang w:eastAsia="ru-RU"/>
              </w:rPr>
            </w:pPr>
            <w:r w:rsidRPr="00751246">
              <w:rPr>
                <w:rFonts w:ascii="Rothonda" w:eastAsia="Times New Roman" w:hAnsi="Rothonda" w:cs="Times New Roman"/>
                <w:b/>
                <w:bCs/>
                <w:sz w:val="29"/>
                <w:szCs w:val="29"/>
                <w:lang w:eastAsia="ru-RU"/>
              </w:rPr>
              <w:t xml:space="preserve">Банкомат </w:t>
            </w:r>
            <w:proofErr w:type="spellStart"/>
            <w:r w:rsidRPr="00751246">
              <w:rPr>
                <w:rFonts w:ascii="Rothonda" w:eastAsia="Times New Roman" w:hAnsi="Rothonda" w:cs="Times New Roman"/>
                <w:b/>
                <w:bCs/>
                <w:sz w:val="29"/>
                <w:szCs w:val="29"/>
                <w:lang w:eastAsia="ru-RU"/>
              </w:rPr>
              <w:t>Уралсиб</w:t>
            </w:r>
            <w:proofErr w:type="spellEnd"/>
            <w:r w:rsidRPr="00751246">
              <w:rPr>
                <w:rFonts w:ascii="Rothonda" w:eastAsia="Times New Roman" w:hAnsi="Rothonda" w:cs="Times New Roman"/>
                <w:b/>
                <w:bCs/>
                <w:sz w:val="29"/>
                <w:szCs w:val="29"/>
                <w:lang w:eastAsia="ru-RU"/>
              </w:rPr>
              <w:t xml:space="preserve"> (+7 (800) 200–55–20)</w:t>
            </w:r>
          </w:p>
          <w:p w:rsidR="00751246" w:rsidRPr="00751246" w:rsidRDefault="00751246" w:rsidP="00751246">
            <w:pPr>
              <w:spacing w:after="4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Анапа, ул. Терская, д. 119</w:t>
            </w:r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Анапа, ул. Пушкина, д. 16 (санаторий “</w:t>
            </w:r>
            <w:proofErr w:type="spellStart"/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ДиЛуч</w:t>
            </w:r>
            <w:proofErr w:type="spellEnd"/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”)</w:t>
            </w:r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Анапа, ул. Калинина, д. 30 (санаторий “Надежда”)</w:t>
            </w:r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Анапа, ул. Крымская, д. 24</w:t>
            </w:r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Анапа, ул. Крымская, д. 99</w:t>
            </w:r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Анапа, ул. Крымская, д. 181</w:t>
            </w:r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Анапа, ул. Ленина, д. 179-Б</w:t>
            </w:r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Анапа, ул. Красноармейская, д. 13</w:t>
            </w:r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Анапа, ул. Лермонтова, д. 120а</w:t>
            </w:r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Анапа, ул. </w:t>
            </w:r>
            <w:proofErr w:type="spellStart"/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Гребенская</w:t>
            </w:r>
            <w:proofErr w:type="spellEnd"/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126</w:t>
            </w:r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Анапа, </w:t>
            </w:r>
            <w:proofErr w:type="spellStart"/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Анапское</w:t>
            </w:r>
            <w:proofErr w:type="spellEnd"/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шоссе, д. 14</w:t>
            </w:r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Анапа, Пионерский пр-т, д. 24</w:t>
            </w:r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Анапа, Пионерский пр-т, д. 121</w:t>
            </w:r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Анапа, Пионерский пр-т, д. 253</w:t>
            </w:r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Анапа, пос. Витязево, ул. Горького, д. 42</w:t>
            </w:r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Геленджик, ул. Горького, д. 19</w:t>
            </w:r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Геленджик, ул. Луначарского, д. 165а</w:t>
            </w:r>
          </w:p>
          <w:p w:rsidR="00751246" w:rsidRPr="00751246" w:rsidRDefault="00751246" w:rsidP="00751246">
            <w:pPr>
              <w:spacing w:before="100" w:beforeAutospacing="1" w:after="100" w:afterAutospacing="1" w:line="240" w:lineRule="auto"/>
              <w:outlineLvl w:val="2"/>
              <w:rPr>
                <w:rFonts w:ascii="Rothonda" w:eastAsia="Times New Roman" w:hAnsi="Rothonda" w:cs="Times New Roman"/>
                <w:b/>
                <w:bCs/>
                <w:sz w:val="29"/>
                <w:szCs w:val="29"/>
                <w:lang w:eastAsia="ru-RU"/>
              </w:rPr>
            </w:pPr>
            <w:r w:rsidRPr="00751246">
              <w:rPr>
                <w:rFonts w:ascii="Rothonda" w:eastAsia="Times New Roman" w:hAnsi="Rothonda" w:cs="Times New Roman"/>
                <w:b/>
                <w:bCs/>
                <w:sz w:val="29"/>
                <w:szCs w:val="29"/>
                <w:lang w:eastAsia="ru-RU"/>
              </w:rPr>
              <w:lastRenderedPageBreak/>
              <w:t xml:space="preserve">Банкомат </w:t>
            </w:r>
            <w:proofErr w:type="spellStart"/>
            <w:r w:rsidRPr="00751246">
              <w:rPr>
                <w:rFonts w:ascii="Rothonda" w:eastAsia="Times New Roman" w:hAnsi="Rothonda" w:cs="Times New Roman"/>
                <w:b/>
                <w:bCs/>
                <w:sz w:val="29"/>
                <w:szCs w:val="29"/>
                <w:lang w:eastAsia="ru-RU"/>
              </w:rPr>
              <w:t>Юниаструм</w:t>
            </w:r>
            <w:proofErr w:type="spellEnd"/>
          </w:p>
          <w:p w:rsidR="00751246" w:rsidRPr="00751246" w:rsidRDefault="00751246" w:rsidP="00751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Анапа, ул. Крымская, д. 214</w:t>
            </w:r>
            <w:r w:rsidRPr="00751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Анапа, ул. Краснодарская, д.8</w:t>
            </w:r>
          </w:p>
        </w:tc>
      </w:tr>
    </w:tbl>
    <w:p w:rsidR="00751246" w:rsidRDefault="00751246" w:rsidP="00751246">
      <w:pPr>
        <w:shd w:val="clear" w:color="auto" w:fill="FFFFFF"/>
        <w:spacing w:after="450" w:line="240" w:lineRule="auto"/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</w:pPr>
    </w:p>
    <w:p w:rsidR="00751246" w:rsidRPr="00751246" w:rsidRDefault="00751246" w:rsidP="00751246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751246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 xml:space="preserve">Если Вы заболели в </w:t>
      </w:r>
      <w:proofErr w:type="gramStart"/>
      <w:r w:rsidRPr="00751246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>путешествии: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</w:r>
      <w:r w:rsidRPr="00751246">
        <w:rPr>
          <w:rFonts w:ascii="Arial" w:eastAsia="Times New Roman" w:hAnsi="Arial" w:cs="Arial"/>
          <w:color w:val="3E444F"/>
          <w:sz w:val="23"/>
          <w:szCs w:val="23"/>
          <w:u w:val="single"/>
          <w:lang w:eastAsia="ru-RU"/>
        </w:rPr>
        <w:t>Для</w:t>
      </w:r>
      <w:proofErr w:type="gramEnd"/>
      <w:r w:rsidRPr="00751246">
        <w:rPr>
          <w:rFonts w:ascii="Arial" w:eastAsia="Times New Roman" w:hAnsi="Arial" w:cs="Arial"/>
          <w:color w:val="3E444F"/>
          <w:sz w:val="23"/>
          <w:szCs w:val="23"/>
          <w:u w:val="single"/>
          <w:lang w:eastAsia="ru-RU"/>
        </w:rPr>
        <w:t xml:space="preserve"> граждан РФ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: О случае заболевания или травмы необходимо незамедлительно известить администратора отеля.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Вам помогут оформить вызов врача, либо обратиться в городскую больницу.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Гражданам России неотложная медицинская помощь оказывается на основании полиса ОМС бесплатно.</w:t>
      </w:r>
    </w:p>
    <w:p w:rsidR="00751246" w:rsidRPr="00751246" w:rsidRDefault="00751246" w:rsidP="00751246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751246">
        <w:rPr>
          <w:rFonts w:ascii="Arial" w:eastAsia="Times New Roman" w:hAnsi="Arial" w:cs="Arial"/>
          <w:color w:val="3E444F"/>
          <w:sz w:val="23"/>
          <w:szCs w:val="23"/>
          <w:u w:val="single"/>
          <w:lang w:eastAsia="ru-RU"/>
        </w:rPr>
        <w:t xml:space="preserve">Для иностранных </w:t>
      </w:r>
      <w:proofErr w:type="gramStart"/>
      <w:r w:rsidRPr="00751246">
        <w:rPr>
          <w:rFonts w:ascii="Arial" w:eastAsia="Times New Roman" w:hAnsi="Arial" w:cs="Arial"/>
          <w:color w:val="3E444F"/>
          <w:sz w:val="23"/>
          <w:szCs w:val="23"/>
          <w:u w:val="single"/>
          <w:lang w:eastAsia="ru-RU"/>
        </w:rPr>
        <w:t>граждан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: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Обслуживание</w:t>
      </w:r>
      <w:proofErr w:type="gramEnd"/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t xml:space="preserve"> иностранных граждан в России платное. Обязательно до поездки оформляйте полис международного медицинского страхования на весь срок пребывания в стране.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</w:r>
      <w:r w:rsidRPr="00751246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>1)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 О случае заболевания или травмы необходимо незамедлительно известить администратора отеля;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</w:r>
      <w:r w:rsidRPr="00751246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>2)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 Позвоните по указанным в полисе медицинского страхования телефонам.</w:t>
      </w:r>
    </w:p>
    <w:p w:rsidR="00751246" w:rsidRPr="00751246" w:rsidRDefault="00751246" w:rsidP="0075124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Rothonda" w:eastAsia="Times New Roman" w:hAnsi="Rothonda" w:cs="Arial"/>
          <w:b/>
          <w:bCs/>
          <w:color w:val="3E444F"/>
          <w:sz w:val="30"/>
          <w:szCs w:val="30"/>
          <w:lang w:eastAsia="ru-RU"/>
        </w:rPr>
      </w:pPr>
      <w:r w:rsidRPr="00751246">
        <w:rPr>
          <w:rFonts w:ascii="Rothonda" w:eastAsia="Times New Roman" w:hAnsi="Rothonda" w:cs="Arial"/>
          <w:b/>
          <w:bCs/>
          <w:color w:val="3E444F"/>
          <w:sz w:val="30"/>
          <w:szCs w:val="30"/>
          <w:lang w:eastAsia="ru-RU"/>
        </w:rPr>
        <w:t>7. Важные телефоны и связь (о сотовой связи, и телефоны экстренной связи)</w:t>
      </w:r>
    </w:p>
    <w:p w:rsidR="00751246" w:rsidRPr="00751246" w:rsidRDefault="00751246" w:rsidP="00751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В настоящее время в Краснодарском крае работают абсолютно все мобильные операторы. Работают в междугороднем роуминге и по тарифам Вашего оператора.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 xml:space="preserve">Что касается мобильного интернета – то (если в отеле нет услуги </w:t>
      </w:r>
      <w:proofErr w:type="spellStart"/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Wi-Fi</w:t>
      </w:r>
      <w:proofErr w:type="spellEnd"/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), безусловно, выгоднее купить в Анапе или Геленджике местную сим-карту и пользоваться интернетом с ее помощью, чем платить за интернет-роуминг со своего «домашнего» оператора. Некоторые мобильные операторы предлагают выгодные интернет-пакеты для путешествий по России.</w:t>
      </w:r>
    </w:p>
    <w:p w:rsidR="00751246" w:rsidRPr="00751246" w:rsidRDefault="00751246" w:rsidP="00751246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751246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 xml:space="preserve">Экстренные телефоны в Анапе и </w:t>
      </w:r>
      <w:proofErr w:type="gramStart"/>
      <w:r w:rsidRPr="00751246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>Геленджике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: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</w:r>
      <w:r w:rsidRPr="00751246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>(</w:t>
      </w:r>
      <w:proofErr w:type="gramEnd"/>
      <w:r w:rsidRPr="00751246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>Короткие телефоны)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</w:r>
      <w:r w:rsidRPr="00751246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lastRenderedPageBreak/>
        <w:t>Милиция: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Телефон: 02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С мобильного телефона — 112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</w:r>
      <w:r w:rsidRPr="00751246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>Скорая помощь: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Телефон: 03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С мобильного телефона — 112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</w:r>
      <w:r w:rsidRPr="00751246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>Пожарная охрана, МЧС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Телефон: 01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С мобильного телефона — 112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</w:r>
      <w:r w:rsidRPr="00751246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>МЧС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Телефон: 911, 112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С мобильного телефона — 911, 112</w:t>
      </w:r>
    </w:p>
    <w:p w:rsidR="00751246" w:rsidRPr="00751246" w:rsidRDefault="00751246" w:rsidP="0075124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Rothonda" w:eastAsia="Times New Roman" w:hAnsi="Rothonda" w:cs="Arial"/>
          <w:b/>
          <w:bCs/>
          <w:color w:val="3E444F"/>
          <w:sz w:val="30"/>
          <w:szCs w:val="30"/>
          <w:lang w:eastAsia="ru-RU"/>
        </w:rPr>
      </w:pPr>
      <w:r w:rsidRPr="00751246">
        <w:rPr>
          <w:rFonts w:ascii="Rothonda" w:eastAsia="Times New Roman" w:hAnsi="Rothonda" w:cs="Arial"/>
          <w:b/>
          <w:bCs/>
          <w:color w:val="3E444F"/>
          <w:sz w:val="30"/>
          <w:szCs w:val="30"/>
          <w:lang w:eastAsia="ru-RU"/>
        </w:rPr>
        <w:t>8. Участникам экскурсионных туров</w:t>
      </w:r>
    </w:p>
    <w:p w:rsidR="00751246" w:rsidRPr="00751246" w:rsidRDefault="00751246" w:rsidP="00751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t xml:space="preserve">Экскурсионная </w:t>
      </w:r>
      <w:proofErr w:type="gramStart"/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программа  на</w:t>
      </w:r>
      <w:proofErr w:type="gramEnd"/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t xml:space="preserve"> курортах достаточно разнообразна и увлекательна. Рекомендуем воспользоваться услугами экскурсионного </w:t>
      </w:r>
      <w:proofErr w:type="gramStart"/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бюро  Вашего</w:t>
      </w:r>
      <w:proofErr w:type="gramEnd"/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t xml:space="preserve"> отеля. Настоятельно не советуем Вам отправляться в путешествие с незнакомыми лицами и сторонними организациями, профессионализм которых Вы не можете оценить заранее.</w:t>
      </w:r>
    </w:p>
    <w:p w:rsidR="00751246" w:rsidRPr="00751246" w:rsidRDefault="00751246" w:rsidP="0075124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Rothonda" w:eastAsia="Times New Roman" w:hAnsi="Rothonda" w:cs="Arial"/>
          <w:b/>
          <w:bCs/>
          <w:color w:val="3E444F"/>
          <w:sz w:val="30"/>
          <w:szCs w:val="30"/>
          <w:lang w:eastAsia="ru-RU"/>
        </w:rPr>
      </w:pPr>
      <w:r w:rsidRPr="00751246">
        <w:rPr>
          <w:rFonts w:ascii="Rothonda" w:eastAsia="Times New Roman" w:hAnsi="Rothonda" w:cs="Arial"/>
          <w:b/>
          <w:bCs/>
          <w:color w:val="3E444F"/>
          <w:sz w:val="30"/>
          <w:szCs w:val="30"/>
          <w:lang w:eastAsia="ru-RU"/>
        </w:rPr>
        <w:t>9. Для автотуристов</w:t>
      </w:r>
    </w:p>
    <w:p w:rsidR="00751246" w:rsidRPr="00751246" w:rsidRDefault="00751246" w:rsidP="00751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751246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>Автозаправки в Краснодарском крае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Автозаправочная сеть в крае достаточно обширна. Самая плотная сеть заправок на федеральных трассах.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 xml:space="preserve">Самая обширная и наиболее солидная сеть автозаправок — Роснефть. У Роснефти самые комфортные автозаправки — есть магазины, кафе с широким ассортиментом (хот-доги, </w:t>
      </w:r>
      <w:proofErr w:type="spellStart"/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маффины</w:t>
      </w:r>
      <w:proofErr w:type="spellEnd"/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t xml:space="preserve">, кофе), туалеты, бесплатные сервисы подкачки шин и пылесосы. Менее часто, но все же встречаются заправки Лукойл, также отличающиеся высоким уровнем обслуживания и качеством топлива. Другие бренды, на которых можно заправляться: Газпром, ТНК, </w:t>
      </w:r>
      <w:proofErr w:type="spellStart"/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Shell</w:t>
      </w:r>
      <w:proofErr w:type="spellEnd"/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. На заправках неизвестных брендов заправляться не рекомендуется, так как качество топлива может быть невысоким.</w:t>
      </w:r>
    </w:p>
    <w:p w:rsidR="00751246" w:rsidRPr="00751246" w:rsidRDefault="00751246" w:rsidP="00751246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751246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>Парковки в Краснодарском крае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Парковки в центре курортных городов, возле достопримечательностей, как правило, платные. Оплата производится работникам парковки. Парковки, чаще всего, это огороженная территория с соответствующей вывеской при въезде. Средняя цена парковки в Краснодарском крае — 50–100 рублей в час.</w:t>
      </w:r>
    </w:p>
    <w:p w:rsidR="00751246" w:rsidRPr="00751246" w:rsidRDefault="00751246" w:rsidP="00751246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751246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>ГИБДД, полиция на дорогах Краснодарского края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 xml:space="preserve">В Краснодарском крае действуют все законы </w:t>
      </w:r>
      <w:proofErr w:type="gramStart"/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и  штрафы</w:t>
      </w:r>
      <w:proofErr w:type="gramEnd"/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t xml:space="preserve"> за правонарушения на дороге, характерные для других субъектов РФ.</w:t>
      </w:r>
    </w:p>
    <w:p w:rsidR="00751246" w:rsidRPr="00751246" w:rsidRDefault="00751246" w:rsidP="00751246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751246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>Телефон доверия ГИБДД Краснодарского края: 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+7 (861) 233–53–89</w:t>
      </w:r>
    </w:p>
    <w:p w:rsidR="00751246" w:rsidRPr="00751246" w:rsidRDefault="00751246" w:rsidP="00751246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751246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>Опасности дорог Краснодарского края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 xml:space="preserve">Дороги в районе курорта Анапа проходят по равнинной местности и не таят дополнительных трудностей даже не для самого опытного автомобилиста. Дороги в районе курорта Геленджик, и особенно отрезок трассы от Туапсе до </w:t>
      </w:r>
      <w:proofErr w:type="gramStart"/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Дагомыса  расположены</w:t>
      </w:r>
      <w:proofErr w:type="gramEnd"/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t xml:space="preserve"> в горной зоне и являются серпантинными. Любая горная трасса — это территория повышенной опасности. Будьте бдительны и аккуратны!</w:t>
      </w:r>
    </w:p>
    <w:p w:rsidR="00751246" w:rsidRPr="00751246" w:rsidRDefault="00751246" w:rsidP="00751246">
      <w:pPr>
        <w:shd w:val="clear" w:color="auto" w:fill="FFFFFF"/>
        <w:spacing w:after="450" w:line="240" w:lineRule="auto"/>
        <w:outlineLvl w:val="2"/>
        <w:rPr>
          <w:rFonts w:ascii="Rothonda" w:eastAsia="Times New Roman" w:hAnsi="Rothonda" w:cs="Arial"/>
          <w:b/>
          <w:bCs/>
          <w:color w:val="3E444F"/>
          <w:sz w:val="35"/>
          <w:szCs w:val="35"/>
          <w:lang w:eastAsia="ru-RU"/>
        </w:rPr>
      </w:pPr>
      <w:r w:rsidRPr="00751246">
        <w:rPr>
          <w:rFonts w:ascii="Rothonda" w:eastAsia="Times New Roman" w:hAnsi="Rothonda" w:cs="Arial"/>
          <w:b/>
          <w:bCs/>
          <w:color w:val="3E444F"/>
          <w:sz w:val="35"/>
          <w:szCs w:val="35"/>
          <w:lang w:eastAsia="ru-RU"/>
        </w:rPr>
        <w:lastRenderedPageBreak/>
        <w:t>ПАМЯТКА ТУРИСТУ, ВЫЕЗЖАЮЩЕМУ НА ОТДЫХ НА КУРОРТЫ БОЛЬШОГО СОЧИ И ТУАПСИНСКОГО РАЙОНА</w:t>
      </w:r>
    </w:p>
    <w:p w:rsidR="00751246" w:rsidRPr="00751246" w:rsidRDefault="00751246" w:rsidP="00751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751246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>Для того чтобы Ваш отпуск был максимально комфортным мы предлагаем Вам воспользоваться нашей информацией:</w:t>
      </w:r>
    </w:p>
    <w:p w:rsidR="00751246" w:rsidRPr="00751246" w:rsidRDefault="00751246" w:rsidP="0075124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Rothonda" w:eastAsia="Times New Roman" w:hAnsi="Rothonda" w:cs="Arial"/>
          <w:b/>
          <w:bCs/>
          <w:color w:val="3E444F"/>
          <w:sz w:val="30"/>
          <w:szCs w:val="30"/>
          <w:lang w:eastAsia="ru-RU"/>
        </w:rPr>
      </w:pPr>
      <w:r w:rsidRPr="00751246">
        <w:rPr>
          <w:rFonts w:ascii="Rothonda" w:eastAsia="Times New Roman" w:hAnsi="Rothonda" w:cs="Arial"/>
          <w:b/>
          <w:bCs/>
          <w:color w:val="3E444F"/>
          <w:sz w:val="30"/>
          <w:szCs w:val="30"/>
          <w:lang w:eastAsia="ru-RU"/>
        </w:rPr>
        <w:t>1. Для совершения путешествия Вам потребуются следующие документы:</w:t>
      </w:r>
    </w:p>
    <w:p w:rsidR="00751246" w:rsidRPr="00751246" w:rsidRDefault="00751246" w:rsidP="00751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751246">
        <w:rPr>
          <w:rFonts w:ascii="Arial" w:eastAsia="Times New Roman" w:hAnsi="Arial" w:cs="Arial"/>
          <w:color w:val="3E444F"/>
          <w:sz w:val="23"/>
          <w:szCs w:val="23"/>
          <w:u w:val="single"/>
          <w:lang w:eastAsia="ru-RU"/>
        </w:rPr>
        <w:t>Для граждан РФ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: общегражданский паспорт, для ребенка до 14 лет — свидетельство о рождении, для ребенка старше 14 лет — общегражданский паспорт.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Заселение в гостиницу (отель) туристов  производится на основании документов, удостоверяющих личность, и туристического ваучера.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 xml:space="preserve">Заселение в санаторий (лечебно-оздоровительный комплекс) производится на основании документов, удостоверяющих личность, туристического ваучера, для ребенка до 18 лет дополнительно необходимы: справка о состоянии здоровья, </w:t>
      </w:r>
      <w:proofErr w:type="spellStart"/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эпид</w:t>
      </w:r>
      <w:proofErr w:type="spellEnd"/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. окружении и прививках. Для прохождения лечения необходима санаторно-курортная карта.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Рекомендуем взять с собой в поездку полис ОМС.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 xml:space="preserve">Заселение в отель граждан РФ по заграничному паспорту не </w:t>
      </w:r>
      <w:proofErr w:type="gramStart"/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производится!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</w:r>
      <w:r w:rsidRPr="00751246">
        <w:rPr>
          <w:rFonts w:ascii="Arial" w:eastAsia="Times New Roman" w:hAnsi="Arial" w:cs="Arial"/>
          <w:color w:val="3E444F"/>
          <w:sz w:val="23"/>
          <w:szCs w:val="23"/>
          <w:u w:val="single"/>
          <w:lang w:eastAsia="ru-RU"/>
        </w:rPr>
        <w:t>Для</w:t>
      </w:r>
      <w:proofErr w:type="gramEnd"/>
      <w:r w:rsidRPr="00751246">
        <w:rPr>
          <w:rFonts w:ascii="Arial" w:eastAsia="Times New Roman" w:hAnsi="Arial" w:cs="Arial"/>
          <w:color w:val="3E444F"/>
          <w:sz w:val="23"/>
          <w:szCs w:val="23"/>
          <w:u w:val="single"/>
          <w:lang w:eastAsia="ru-RU"/>
        </w:rPr>
        <w:t xml:space="preserve"> иностранных граждан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: Документ, удостоверяющий личность, миграционная карта, ваучер, международный страховой полис, проездные документы (авиа или ж/д билеты).</w:t>
      </w:r>
    </w:p>
    <w:p w:rsidR="00751246" w:rsidRPr="00751246" w:rsidRDefault="00751246" w:rsidP="0075124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Rothonda" w:eastAsia="Times New Roman" w:hAnsi="Rothonda" w:cs="Arial"/>
          <w:b/>
          <w:bCs/>
          <w:color w:val="3E444F"/>
          <w:sz w:val="30"/>
          <w:szCs w:val="30"/>
          <w:lang w:eastAsia="ru-RU"/>
        </w:rPr>
      </w:pPr>
      <w:r w:rsidRPr="00751246">
        <w:rPr>
          <w:rFonts w:ascii="Rothonda" w:eastAsia="Times New Roman" w:hAnsi="Rothonda" w:cs="Arial"/>
          <w:b/>
          <w:bCs/>
          <w:color w:val="3E444F"/>
          <w:sz w:val="30"/>
          <w:szCs w:val="30"/>
          <w:lang w:eastAsia="ru-RU"/>
        </w:rPr>
        <w:t>2. Заселение в гостиницу</w:t>
      </w:r>
    </w:p>
    <w:p w:rsidR="00751246" w:rsidRPr="00751246" w:rsidRDefault="00751246" w:rsidP="00751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751246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>Заселение в гостиницу (отель) производится не ранее времени расчетного часа, указанного в туристическом ваучере.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Выезд из отеля осуществляется в день окончания срока тура. В день выезда Вы должны освободить номер до наступления расчетного часа, указанного в ваучере.</w:t>
      </w:r>
    </w:p>
    <w:p w:rsidR="00751246" w:rsidRPr="00751246" w:rsidRDefault="00751246" w:rsidP="00751246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751246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>Пожалуйста, соблюдайте правила проживания в отеле.</w:t>
      </w:r>
    </w:p>
    <w:p w:rsidR="00751246" w:rsidRDefault="00751246" w:rsidP="00751246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751246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>Обращаем Ваше внимание, что администрация любого средства размещения оставляет за собой право отказать Гостю в предоставлении услуг проживания в отеле (пансионате, санатории) при грубом нарушении гостем правил проживания, а именно: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</w:r>
      <w:r w:rsidRPr="00751246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>1. 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Если гость нарушает внутренние правила проживания в гостинице, создавая неудобства для отдыха других гостей отеля.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</w:r>
      <w:r w:rsidRPr="00751246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>2.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 У гостя неопрятный, грязный внешний вид, он находится в состоянии сильного алкогольного опьянения, неадекватно, агрессивно себя ведёт.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При досрочном выезде по уважительной причине (болезнь, смерть ближайших родственников) Вам необходимо написать заявление на имя руководителя объекта размещения с указанием причины досрочного отъезда и получить на руки документы, подтверждающие время фактического пребывания в объекте.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Небольшие чаевые горничным не обязательны, но приятны персоналу.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Напряжение сети в отелях: 220 Вольт.</w:t>
      </w:r>
    </w:p>
    <w:p w:rsidR="00751246" w:rsidRPr="00751246" w:rsidRDefault="00751246" w:rsidP="00751246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</w:p>
    <w:p w:rsidR="00751246" w:rsidRPr="00751246" w:rsidRDefault="00751246" w:rsidP="0075124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Rothonda" w:eastAsia="Times New Roman" w:hAnsi="Rothonda" w:cs="Arial"/>
          <w:b/>
          <w:bCs/>
          <w:color w:val="3E444F"/>
          <w:sz w:val="30"/>
          <w:szCs w:val="30"/>
          <w:lang w:eastAsia="ru-RU"/>
        </w:rPr>
      </w:pPr>
      <w:r w:rsidRPr="00751246">
        <w:rPr>
          <w:rFonts w:ascii="Rothonda" w:eastAsia="Times New Roman" w:hAnsi="Rothonda" w:cs="Arial"/>
          <w:b/>
          <w:bCs/>
          <w:color w:val="3E444F"/>
          <w:sz w:val="30"/>
          <w:szCs w:val="30"/>
          <w:lang w:eastAsia="ru-RU"/>
        </w:rPr>
        <w:lastRenderedPageBreak/>
        <w:t>3. Общая информация для туристов на курорте:</w:t>
      </w:r>
    </w:p>
    <w:p w:rsidR="00751246" w:rsidRPr="00751246" w:rsidRDefault="00751246" w:rsidP="00751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t xml:space="preserve">Сочи называют курортной столицей России. Город простирается от берегов реки </w:t>
      </w:r>
      <w:proofErr w:type="spellStart"/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Шепси</w:t>
      </w:r>
      <w:proofErr w:type="spellEnd"/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t xml:space="preserve">, что южнее города Туапсе, и вплоть до государственной границы с Абхазией, являясь самым длинным городом в Европе. Общая территория Большого Сочи располагается вдоль 147 километров прибрежной полосы, и включает в себя Адлер, Хосту, Мацесту, Дагомыс, </w:t>
      </w:r>
      <w:proofErr w:type="spellStart"/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Лоо</w:t>
      </w:r>
      <w:proofErr w:type="spellEnd"/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t xml:space="preserve"> и Лазаревское. Население города составляет более 350 тысяч человек. Ежегодно Сочи принимает на отдых и лечение более 3 миллионов человек.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</w:r>
      <w:r w:rsidRPr="00751246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>Государственный язык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 — русский.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</w:r>
      <w:r w:rsidRPr="00751246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>Национальная валюта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 — российский рубль.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</w:r>
      <w:r w:rsidRPr="00751246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>Время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t xml:space="preserve"> соответствует </w:t>
      </w:r>
      <w:proofErr w:type="gramStart"/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московскому.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</w:r>
      <w:r w:rsidRPr="00751246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>Религия 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 —</w:t>
      </w:r>
      <w:proofErr w:type="gramEnd"/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t xml:space="preserve"> христианство.</w:t>
      </w:r>
    </w:p>
    <w:p w:rsidR="00751246" w:rsidRPr="00751246" w:rsidRDefault="00751246" w:rsidP="0075124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Rothonda" w:eastAsia="Times New Roman" w:hAnsi="Rothonda" w:cs="Arial"/>
          <w:b/>
          <w:bCs/>
          <w:color w:val="3E444F"/>
          <w:sz w:val="30"/>
          <w:szCs w:val="30"/>
          <w:lang w:eastAsia="ru-RU"/>
        </w:rPr>
      </w:pPr>
      <w:r w:rsidRPr="00751246">
        <w:rPr>
          <w:rFonts w:ascii="Rothonda" w:eastAsia="Times New Roman" w:hAnsi="Rothonda" w:cs="Arial"/>
          <w:b/>
          <w:bCs/>
          <w:color w:val="3E444F"/>
          <w:sz w:val="30"/>
          <w:szCs w:val="30"/>
          <w:lang w:eastAsia="ru-RU"/>
        </w:rPr>
        <w:t>4. Местные законы и обычаи</w:t>
      </w:r>
    </w:p>
    <w:p w:rsidR="00751246" w:rsidRPr="00751246" w:rsidRDefault="00751246" w:rsidP="00751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Каких-либо жестких традиций либо обычаев, несоблюдение которых туристами может повлечь за собой конфликт с местным населением, в настоящее время не существует. Вместе с тем, соблюдение общепринятых норм поведения, безусловно, оградят туристов от неприятностей.</w:t>
      </w:r>
    </w:p>
    <w:p w:rsidR="00751246" w:rsidRPr="00751246" w:rsidRDefault="00751246" w:rsidP="0075124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Rothonda" w:eastAsia="Times New Roman" w:hAnsi="Rothonda" w:cs="Arial"/>
          <w:b/>
          <w:bCs/>
          <w:color w:val="3E444F"/>
          <w:sz w:val="30"/>
          <w:szCs w:val="30"/>
          <w:lang w:eastAsia="ru-RU"/>
        </w:rPr>
      </w:pPr>
      <w:r w:rsidRPr="00751246">
        <w:rPr>
          <w:rFonts w:ascii="Rothonda" w:eastAsia="Times New Roman" w:hAnsi="Rothonda" w:cs="Arial"/>
          <w:b/>
          <w:bCs/>
          <w:color w:val="3E444F"/>
          <w:sz w:val="30"/>
          <w:szCs w:val="30"/>
          <w:lang w:eastAsia="ru-RU"/>
        </w:rPr>
        <w:t>5. Меры предосторожности и правила поведения</w:t>
      </w:r>
    </w:p>
    <w:p w:rsidR="00751246" w:rsidRPr="00751246" w:rsidRDefault="00751246" w:rsidP="00751246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t xml:space="preserve"> — Не забывайте о том, что длительное нахождение на солнце в жаркое время года может быть вредным и опасным. Находясь на отдыхе, предохраняйте кожу от вредного воздействия ультрафиолетового излучения и не допускайте перегрева детей, особенно в первые дни пребывания на курорте. Загорать лучше до 11 часов утра или после 18 часов </w:t>
      </w:r>
      <w:proofErr w:type="gramStart"/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вечера.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—</w:t>
      </w:r>
      <w:proofErr w:type="gramEnd"/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t xml:space="preserve"> Тщательно мойте овощи и фрукты. Не употребляйте в пищу мясные блюда, не подвергшиеся достаточной термальной обработке. Если Вы питаетесь в ресторане, учитывайте, что местная кухня может быть острой и </w:t>
      </w:r>
      <w:proofErr w:type="gramStart"/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жирной.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—</w:t>
      </w:r>
      <w:proofErr w:type="gramEnd"/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t xml:space="preserve"> С особой осторожностью покупайте алкогольные напитки не заводского производства (домашнее вино и чачу) у частных лиц, поскольку они могут быть низкого качества и нанести вред здоровью. Просим Вас соблюдать умеренность в употреблении спиртного. Недопустимо купаться, в море и в бассейне в состоянии алкогольного </w:t>
      </w:r>
      <w:proofErr w:type="gramStart"/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опьянения.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—</w:t>
      </w:r>
      <w:proofErr w:type="gramEnd"/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t xml:space="preserve"> Не вынимайте из кошелька на виду у других лиц большие суммы денег. Не забывайте, что на улицах курортов Краснодарского края (как и в любой другой стране) встречаются уличные </w:t>
      </w:r>
      <w:proofErr w:type="gramStart"/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воры.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—</w:t>
      </w:r>
      <w:proofErr w:type="gramEnd"/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t xml:space="preserve"> Не отправляйтесь в путешествия, на пикники или в гости к малознакомым людям.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— Тщательно следите за тем, чтобы Ваша одежда не была излишне открытой.</w:t>
      </w:r>
    </w:p>
    <w:p w:rsidR="00751246" w:rsidRPr="00751246" w:rsidRDefault="00751246" w:rsidP="00751246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751246">
        <w:rPr>
          <w:rFonts w:ascii="Arial" w:eastAsia="Times New Roman" w:hAnsi="Arial" w:cs="Arial"/>
          <w:b/>
          <w:bCs/>
          <w:color w:val="FF8800"/>
          <w:sz w:val="23"/>
          <w:szCs w:val="23"/>
          <w:lang w:eastAsia="ru-RU"/>
        </w:rPr>
        <w:t>ВАЖНО!</w:t>
      </w:r>
      <w:r w:rsidRPr="00751246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> Не оставляйте свои вещи без присмотра в общественных местах: на пляже, в кафе и т.д. Не носите при себе обратные билеты и все деньги, 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t xml:space="preserve">оставляйте их в отеле (в сейфе номера или на </w:t>
      </w:r>
      <w:proofErr w:type="spellStart"/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ресепшене</w:t>
      </w:r>
      <w:proofErr w:type="spellEnd"/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), взяв с собой только необходимую сумму.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</w:r>
      <w:r w:rsidRPr="00751246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> 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</w:r>
      <w:r w:rsidRPr="00751246">
        <w:rPr>
          <w:rFonts w:ascii="Arial" w:eastAsia="Times New Roman" w:hAnsi="Arial" w:cs="Arial"/>
          <w:b/>
          <w:bCs/>
          <w:color w:val="FF8800"/>
          <w:sz w:val="23"/>
          <w:szCs w:val="23"/>
          <w:lang w:eastAsia="ru-RU"/>
        </w:rPr>
        <w:t>ДЕНЬГИ: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</w:r>
      <w:r w:rsidRPr="00751246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 xml:space="preserve">Обращаем внимание, что в Сочи и Туапсинском районе во многих заведениях возможна оплата кредитными картами </w:t>
      </w:r>
      <w:proofErr w:type="spellStart"/>
      <w:r w:rsidRPr="00751246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>Visa</w:t>
      </w:r>
      <w:proofErr w:type="spellEnd"/>
      <w:r w:rsidRPr="00751246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 xml:space="preserve"> и </w:t>
      </w:r>
      <w:proofErr w:type="spellStart"/>
      <w:r w:rsidRPr="00751246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>Master</w:t>
      </w:r>
      <w:proofErr w:type="spellEnd"/>
      <w:r w:rsidRPr="00751246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 xml:space="preserve"> </w:t>
      </w:r>
      <w:proofErr w:type="spellStart"/>
      <w:r w:rsidRPr="00751246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>Card</w:t>
      </w:r>
      <w:proofErr w:type="spellEnd"/>
      <w:r w:rsidRPr="00751246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>. 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Банкоматы встречаются повсеместно, больше всего банкоматов у Сбербанка.</w:t>
      </w:r>
    </w:p>
    <w:p w:rsidR="00751246" w:rsidRPr="00751246" w:rsidRDefault="00751246" w:rsidP="00751246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751246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lastRenderedPageBreak/>
        <w:t xml:space="preserve">Если Вы заболели в </w:t>
      </w:r>
      <w:proofErr w:type="gramStart"/>
      <w:r w:rsidRPr="00751246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>путешествии: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</w:r>
      <w:r w:rsidRPr="00751246">
        <w:rPr>
          <w:rFonts w:ascii="Arial" w:eastAsia="Times New Roman" w:hAnsi="Arial" w:cs="Arial"/>
          <w:color w:val="3E444F"/>
          <w:sz w:val="23"/>
          <w:szCs w:val="23"/>
          <w:u w:val="single"/>
          <w:lang w:eastAsia="ru-RU"/>
        </w:rPr>
        <w:t>Для</w:t>
      </w:r>
      <w:proofErr w:type="gramEnd"/>
      <w:r w:rsidRPr="00751246">
        <w:rPr>
          <w:rFonts w:ascii="Arial" w:eastAsia="Times New Roman" w:hAnsi="Arial" w:cs="Arial"/>
          <w:color w:val="3E444F"/>
          <w:sz w:val="23"/>
          <w:szCs w:val="23"/>
          <w:u w:val="single"/>
          <w:lang w:eastAsia="ru-RU"/>
        </w:rPr>
        <w:t xml:space="preserve"> граждан РФ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: О случае заболевания или травмы необходимо незамедлительно известить администратора отеля.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Вам помогут оформить вызов врача, либо обратиться в городскую больницу.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Гражданам России неотложная медицинская помощь оказывается на основании полиса ОМС бесплатно.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</w:r>
      <w:r w:rsidRPr="00751246">
        <w:rPr>
          <w:rFonts w:ascii="Arial" w:eastAsia="Times New Roman" w:hAnsi="Arial" w:cs="Arial"/>
          <w:color w:val="3E444F"/>
          <w:sz w:val="23"/>
          <w:szCs w:val="23"/>
          <w:u w:val="single"/>
          <w:lang w:eastAsia="ru-RU"/>
        </w:rPr>
        <w:t>Для иностранных граждан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: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Обслуживание иностранных граждан в России платное. Обязательно до поездки оформляйте полис международного медицинского страхования на весь срок пребывания в стране.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</w:r>
      <w:r w:rsidRPr="00751246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>1)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 О случае заболевания или травмы необходимо незамедлительно известить администратора отеля;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</w:r>
      <w:r w:rsidRPr="00751246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>2)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 Позвоните по указанным в полисе медицинского страхования телефонам.</w:t>
      </w:r>
    </w:p>
    <w:p w:rsidR="00751246" w:rsidRPr="00751246" w:rsidRDefault="00751246" w:rsidP="0075124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Rothonda" w:eastAsia="Times New Roman" w:hAnsi="Rothonda" w:cs="Arial"/>
          <w:b/>
          <w:bCs/>
          <w:color w:val="3E444F"/>
          <w:sz w:val="30"/>
          <w:szCs w:val="30"/>
          <w:lang w:eastAsia="ru-RU"/>
        </w:rPr>
      </w:pPr>
      <w:r w:rsidRPr="00751246">
        <w:rPr>
          <w:rFonts w:ascii="Rothonda" w:eastAsia="Times New Roman" w:hAnsi="Rothonda" w:cs="Arial"/>
          <w:b/>
          <w:bCs/>
          <w:color w:val="3E444F"/>
          <w:sz w:val="30"/>
          <w:szCs w:val="30"/>
          <w:lang w:eastAsia="ru-RU"/>
        </w:rPr>
        <w:t>7. Важные телефоны и связь (о сотовой связи, и телефоны экстренной связи)</w:t>
      </w:r>
    </w:p>
    <w:p w:rsidR="00751246" w:rsidRPr="00751246" w:rsidRDefault="00751246" w:rsidP="00751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В настоящее время в Краснодарском крае работают абсолютно все мобильные операторы. Работают в междугороднем роуминге и по тарифам Вашего оператора.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 xml:space="preserve">Что касается мобильного интернета — то (если в отеле нет услуги </w:t>
      </w:r>
      <w:proofErr w:type="spellStart"/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Wi-Fi</w:t>
      </w:r>
      <w:proofErr w:type="spellEnd"/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), безусловно, выгоднее купить в Сочи или Туапсе местную сим-карту и пользоваться интернетом с ее помощью, чем платить за интернет-роуминг со своего «домашнего» оператора. Некоторые мобильные операторы предлагают выгодные интернет-пакеты для путешествий по России.</w:t>
      </w:r>
    </w:p>
    <w:p w:rsidR="00751246" w:rsidRPr="00751246" w:rsidRDefault="00751246" w:rsidP="00751246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751246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>Экстренные телефоны в Сочи и Туапсе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</w:r>
      <w:r w:rsidRPr="00751246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>Короткие телефоны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</w:r>
      <w:proofErr w:type="gramStart"/>
      <w:r w:rsidRPr="00751246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>Милиция: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Телефон</w:t>
      </w:r>
      <w:proofErr w:type="gramEnd"/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: 02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С мобильного телефона — 112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</w:r>
      <w:r w:rsidRPr="00751246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>Скорая помощь: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Телефон: 03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С мобильного телефона — 112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</w:r>
      <w:r w:rsidRPr="00751246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>Пожарная охрана, МЧС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Телефон: 01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С мобильного телефона — 112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</w:r>
      <w:r w:rsidRPr="00751246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>МЧС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Телефон: 911, 112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С мобильного телефона — 911, 112</w:t>
      </w:r>
    </w:p>
    <w:p w:rsidR="00751246" w:rsidRPr="00751246" w:rsidRDefault="00751246" w:rsidP="0075124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Rothonda" w:eastAsia="Times New Roman" w:hAnsi="Rothonda" w:cs="Arial"/>
          <w:b/>
          <w:bCs/>
          <w:color w:val="3E444F"/>
          <w:sz w:val="30"/>
          <w:szCs w:val="30"/>
          <w:lang w:eastAsia="ru-RU"/>
        </w:rPr>
      </w:pPr>
      <w:r w:rsidRPr="00751246">
        <w:rPr>
          <w:rFonts w:ascii="Rothonda" w:eastAsia="Times New Roman" w:hAnsi="Rothonda" w:cs="Arial"/>
          <w:b/>
          <w:bCs/>
          <w:color w:val="3E444F"/>
          <w:sz w:val="30"/>
          <w:szCs w:val="30"/>
          <w:lang w:eastAsia="ru-RU"/>
        </w:rPr>
        <w:t>9. Для автотуристов</w:t>
      </w:r>
    </w:p>
    <w:p w:rsidR="00751246" w:rsidRPr="00751246" w:rsidRDefault="00751246" w:rsidP="00751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751246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>Автозаправки в Краснодарском крае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Автозаправочная сеть в крае достаточно обширна. Самая плотная сеть заправок на федеральных трассах.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 xml:space="preserve">Самая обширная и наиболее солидная сеть автозаправок — Роснефть. У Роснефти самые комфортные автозаправки — есть магазины, кафе с широким ассортиментом (хот-доги, </w:t>
      </w:r>
      <w:proofErr w:type="spellStart"/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маффины</w:t>
      </w:r>
      <w:proofErr w:type="spellEnd"/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t xml:space="preserve">, кофе), туалеты, бесплатные сервисы подкачки шин и пылесосы. Менее часто, но все же встречаются заправки Лукойл, также отличающиеся высоким уровнем обслуживания и качеством топлива. Другие бренды, на которых можно заправляться: Газпром, ТНК, </w:t>
      </w:r>
      <w:proofErr w:type="spellStart"/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Shell</w:t>
      </w:r>
      <w:proofErr w:type="spellEnd"/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. На заправках неизвестных брендов заправляться не рекомендуется, так как качество топлива может быть невысоким.</w:t>
      </w:r>
    </w:p>
    <w:p w:rsidR="00751246" w:rsidRPr="00751246" w:rsidRDefault="00751246" w:rsidP="00751246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751246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lastRenderedPageBreak/>
        <w:t>Парковки в Краснодарском крае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Парковки в центре курортных городов, возле достопримечательностей, как правило, платные. Оплата производится работникам парковки. Парковки, чаще всего, это огороженная территория с соответствующей вывеской при въезде. Средняя цена парковки в Краснодарском крае — 50–100 рублей в час.</w:t>
      </w:r>
    </w:p>
    <w:p w:rsidR="00751246" w:rsidRPr="00751246" w:rsidRDefault="00751246" w:rsidP="00751246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751246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>ГИБДД, полиция на дорогах Краснодарского края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 xml:space="preserve">В Краснодарском крае действуют все законы </w:t>
      </w:r>
      <w:proofErr w:type="gramStart"/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и  штрафы</w:t>
      </w:r>
      <w:proofErr w:type="gramEnd"/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t xml:space="preserve"> за правонарушения на дороге, характерные для других субъектов РФ.</w:t>
      </w:r>
    </w:p>
    <w:p w:rsidR="00751246" w:rsidRPr="00751246" w:rsidRDefault="00751246" w:rsidP="00751246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751246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>Телефон доверия ГИБДД Краснодарского края: 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+7 (861) 233–53–89</w:t>
      </w:r>
    </w:p>
    <w:p w:rsidR="00751246" w:rsidRPr="00751246" w:rsidRDefault="00751246" w:rsidP="00751246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751246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>Опасности дорог Краснодарского края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 xml:space="preserve">Отрезок трассы от Туапсе до </w:t>
      </w:r>
      <w:proofErr w:type="gramStart"/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Дагомыса  расположен</w:t>
      </w:r>
      <w:proofErr w:type="gramEnd"/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t xml:space="preserve"> в горной зоне и является серпантинным. Любая горная трасса — это территория повышенной опасности. Будьте бдительны и аккуратны!</w:t>
      </w:r>
    </w:p>
    <w:p w:rsidR="00751246" w:rsidRPr="00751246" w:rsidRDefault="00751246" w:rsidP="00751246">
      <w:pPr>
        <w:shd w:val="clear" w:color="auto" w:fill="FFFFFF"/>
        <w:spacing w:after="450" w:line="240" w:lineRule="auto"/>
        <w:outlineLvl w:val="2"/>
        <w:rPr>
          <w:rFonts w:ascii="Rothonda" w:eastAsia="Times New Roman" w:hAnsi="Rothonda" w:cs="Arial"/>
          <w:b/>
          <w:bCs/>
          <w:color w:val="3E444F"/>
          <w:sz w:val="35"/>
          <w:szCs w:val="35"/>
          <w:lang w:eastAsia="ru-RU"/>
        </w:rPr>
      </w:pPr>
      <w:r w:rsidRPr="00751246">
        <w:rPr>
          <w:rFonts w:ascii="Rothonda" w:eastAsia="Times New Roman" w:hAnsi="Rothonda" w:cs="Arial"/>
          <w:b/>
          <w:bCs/>
          <w:color w:val="3E444F"/>
          <w:sz w:val="35"/>
          <w:szCs w:val="35"/>
          <w:lang w:eastAsia="ru-RU"/>
        </w:rPr>
        <w:t>Документы в поездку для граждан РФ</w:t>
      </w:r>
    </w:p>
    <w:p w:rsidR="00751246" w:rsidRPr="00751246" w:rsidRDefault="00751246" w:rsidP="00751246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751246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>Основной перечень документов:</w:t>
      </w:r>
    </w:p>
    <w:p w:rsidR="00751246" w:rsidRPr="00751246" w:rsidRDefault="00751246" w:rsidP="00751246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Туристический ваучер-путевка, паспорт (общегражданский), для детей до 14 лет — свидетельство о рождении.</w:t>
      </w:r>
    </w:p>
    <w:p w:rsidR="00751246" w:rsidRPr="00751246" w:rsidRDefault="00751246" w:rsidP="00751246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t xml:space="preserve">Для получения санаторно-курортного лечения — санаторно-курортная карта, для детей до 16 лет – справка о состоянии здоровья, прививках и </w:t>
      </w:r>
      <w:proofErr w:type="spellStart"/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эпид</w:t>
      </w:r>
      <w:proofErr w:type="spellEnd"/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. окружении. Если отдыхающие прибывают в здравницу без санаторно-курортной карты врачи, как правило, отказывают в предоставлении специализированных медицинских процедур.</w:t>
      </w:r>
    </w:p>
    <w:p w:rsidR="00751246" w:rsidRPr="00751246" w:rsidRDefault="00751246" w:rsidP="00751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Перечень документов, необходимых для посещения Калининградской области, приграничных районов страны, а также для активных туров может отличаться от основного перечня. </w:t>
      </w:r>
      <w:r w:rsidRPr="00751246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>Смотрите раздел "Документы" в описании тарифа отеля или тура.</w:t>
      </w:r>
    </w:p>
    <w:p w:rsidR="00751246" w:rsidRDefault="00751246" w:rsidP="00751246">
      <w:pPr>
        <w:shd w:val="clear" w:color="auto" w:fill="FFFFFF"/>
        <w:spacing w:after="450" w:line="240" w:lineRule="auto"/>
        <w:outlineLvl w:val="2"/>
        <w:rPr>
          <w:rFonts w:ascii="Rothonda" w:eastAsia="Times New Roman" w:hAnsi="Rothonda" w:cs="Arial"/>
          <w:b/>
          <w:bCs/>
          <w:color w:val="3E444F"/>
          <w:sz w:val="35"/>
          <w:szCs w:val="35"/>
          <w:lang w:eastAsia="ru-RU"/>
        </w:rPr>
      </w:pPr>
    </w:p>
    <w:p w:rsidR="00751246" w:rsidRPr="00751246" w:rsidRDefault="00751246" w:rsidP="00751246">
      <w:pPr>
        <w:shd w:val="clear" w:color="auto" w:fill="FFFFFF"/>
        <w:spacing w:after="450" w:line="240" w:lineRule="auto"/>
        <w:outlineLvl w:val="2"/>
        <w:rPr>
          <w:rFonts w:ascii="Rothonda" w:eastAsia="Times New Roman" w:hAnsi="Rothonda" w:cs="Arial"/>
          <w:b/>
          <w:bCs/>
          <w:color w:val="3E444F"/>
          <w:sz w:val="35"/>
          <w:szCs w:val="35"/>
          <w:lang w:eastAsia="ru-RU"/>
        </w:rPr>
      </w:pPr>
      <w:r w:rsidRPr="00751246">
        <w:rPr>
          <w:rFonts w:ascii="Rothonda" w:eastAsia="Times New Roman" w:hAnsi="Rothonda" w:cs="Arial"/>
          <w:b/>
          <w:bCs/>
          <w:color w:val="3E444F"/>
          <w:sz w:val="35"/>
          <w:szCs w:val="35"/>
          <w:lang w:eastAsia="ru-RU"/>
        </w:rPr>
        <w:t>Документы в поездку для иностранных граждан</w:t>
      </w:r>
    </w:p>
    <w:p w:rsidR="00751246" w:rsidRPr="00751246" w:rsidRDefault="00751246" w:rsidP="00751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• Туристический ваучер-путевка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• Заграничный паспорт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 xml:space="preserve">• Миграционная карта (по которой не истек срок пребывания на территории </w:t>
      </w:r>
      <w:proofErr w:type="gramStart"/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РФ)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•</w:t>
      </w:r>
      <w:proofErr w:type="gramEnd"/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t xml:space="preserve"> Виза (если требуется)</w:t>
      </w:r>
    </w:p>
    <w:p w:rsidR="00751246" w:rsidRDefault="00751246" w:rsidP="00751246">
      <w:pPr>
        <w:shd w:val="clear" w:color="auto" w:fill="FFFFFF"/>
        <w:spacing w:after="450" w:line="240" w:lineRule="auto"/>
        <w:outlineLvl w:val="2"/>
        <w:rPr>
          <w:rFonts w:ascii="Rothonda" w:eastAsia="Times New Roman" w:hAnsi="Rothonda" w:cs="Arial"/>
          <w:b/>
          <w:bCs/>
          <w:color w:val="3E444F"/>
          <w:sz w:val="35"/>
          <w:szCs w:val="35"/>
          <w:lang w:eastAsia="ru-RU"/>
        </w:rPr>
      </w:pPr>
    </w:p>
    <w:p w:rsidR="00751246" w:rsidRDefault="00751246" w:rsidP="00751246">
      <w:pPr>
        <w:shd w:val="clear" w:color="auto" w:fill="FFFFFF"/>
        <w:spacing w:after="450" w:line="240" w:lineRule="auto"/>
        <w:outlineLvl w:val="2"/>
        <w:rPr>
          <w:rFonts w:ascii="Rothonda" w:eastAsia="Times New Roman" w:hAnsi="Rothonda" w:cs="Arial"/>
          <w:b/>
          <w:bCs/>
          <w:color w:val="3E444F"/>
          <w:sz w:val="35"/>
          <w:szCs w:val="35"/>
          <w:lang w:eastAsia="ru-RU"/>
        </w:rPr>
      </w:pPr>
    </w:p>
    <w:p w:rsidR="00751246" w:rsidRPr="00751246" w:rsidRDefault="00751246" w:rsidP="00751246">
      <w:pPr>
        <w:shd w:val="clear" w:color="auto" w:fill="FFFFFF"/>
        <w:spacing w:after="450" w:line="240" w:lineRule="auto"/>
        <w:outlineLvl w:val="2"/>
        <w:rPr>
          <w:rFonts w:ascii="Rothonda" w:eastAsia="Times New Roman" w:hAnsi="Rothonda" w:cs="Arial"/>
          <w:b/>
          <w:bCs/>
          <w:color w:val="3E444F"/>
          <w:sz w:val="35"/>
          <w:szCs w:val="35"/>
          <w:lang w:eastAsia="ru-RU"/>
        </w:rPr>
      </w:pPr>
      <w:r w:rsidRPr="00751246">
        <w:rPr>
          <w:rFonts w:ascii="Rothonda" w:eastAsia="Times New Roman" w:hAnsi="Rothonda" w:cs="Arial"/>
          <w:b/>
          <w:bCs/>
          <w:color w:val="3E444F"/>
          <w:sz w:val="35"/>
          <w:szCs w:val="35"/>
          <w:lang w:eastAsia="ru-RU"/>
        </w:rPr>
        <w:lastRenderedPageBreak/>
        <w:t>Курортный сбор</w:t>
      </w:r>
    </w:p>
    <w:p w:rsidR="00751246" w:rsidRPr="00751246" w:rsidRDefault="00751246" w:rsidP="00751246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751246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>От уплаты курортного сбора освобождаются: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1) лица, удостоенные званий Героя Советского Союза, Героя Российской Федерации или являющиеся полными кавалерами ордена Славы;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2) лица, удостоенные звания Героя Социалистического Труда или Героя Труда Российской Федерации либо награжденные орденом Трудовой Славы трех степеней;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3) участники Великой Отечественной войны;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4) ветераны боевых действий из числа лиц, указанных в подпунктах 1 — 4 пункта 1 статьи 3 Федерального закона от 12 января 1995 года N 5-ФЗ "О ветеранах";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5) лица, награжденные знаком "Жителю блокадного Ленинграда";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6)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7) инвалиды войны;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8)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9) 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лица;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10) инвалиды I и II групп;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11) лица, сопровождающие инвалидов I группы и детей-инвалидов в соответствии с Федеральным законом от 17 июля 1999 года N 178-ФЗ "О государственной социальной помощи";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12) малоимущие семьи, малоимущие одиноко проживающие граждане и иные категории граждан, предусмотренные Федеральным законом от 17 июля 1999 года N 178-ФЗ "О государственной социальной помощи", которые имеют среднедушевой доход ниже величины прожиточного минимума, установленного по месту их жительства в соответствующем субъекте Российской Федерации;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13) лица, прибывшие на территорию эксперимента в целях получения специализированной, в том числе высокотехнологичной, медицинской помощи или медицинской реабилитации после оказания специализированной, в том числе высокотехнологичной, медицинской помощи в условиях санаторно-курортных организаций, а также сопровождающее их лицо в случае, если пациентом является ребенок в возрасте до 18 лет;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14) больные туберкулезом;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15) лица в возрасте до 24 лет, обучающиеся по очной форме обучения в образовательных организациях, расположенных на территории эксперимента;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16) лица, постоянно работающие на территории эксперимента на основании трудового договора или служебного контракта;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17) лица, имеющие место жительства на территории эксперимента;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>18) лица, имеющие на праве собственности жилые дома (доли в праве собственности на них) и (или) жилые помещения (доли в праве собственности на них) на территории эксперимента;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br/>
        <w:t xml:space="preserve">19) спортсмены, тренеры, спортивные судьи, а также иные специалисты в области 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lastRenderedPageBreak/>
        <w:t>физической культуры и спорта, прибывшие для участия в официальных спортивных мероприятиях на территорию эксперимента.</w:t>
      </w:r>
    </w:p>
    <w:p w:rsidR="00751246" w:rsidRPr="00751246" w:rsidRDefault="00751246" w:rsidP="007512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444F"/>
          <w:sz w:val="23"/>
          <w:szCs w:val="23"/>
          <w:lang w:eastAsia="ru-RU"/>
        </w:rPr>
      </w:pP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Субъекты Российской Федерации вправе установить законом субъекта Российской Федерации иные категории лиц, освобождаемые от уплаты курортного сбора, с учетом предложений муниципальных образований. </w:t>
      </w:r>
      <w:r w:rsidRPr="00751246">
        <w:rPr>
          <w:rFonts w:ascii="Arial" w:eastAsia="Times New Roman" w:hAnsi="Arial" w:cs="Arial"/>
          <w:b/>
          <w:bCs/>
          <w:color w:val="3E444F"/>
          <w:sz w:val="23"/>
          <w:szCs w:val="23"/>
          <w:lang w:eastAsia="ru-RU"/>
        </w:rPr>
        <w:t>Освобождение от уплаты курортного сбора осуществляется при предъявлении оператору курортного сбора оригинала документа, подтверждающего право на освобождение от уплаты курортного сбора, либо его копии, заверенной в установленном порядке. Освобождение от уплаты курортного сбора лиц, также может осуществляться на основании письменного заявления сопровождаемого лица или его законного представителя.</w:t>
      </w:r>
      <w:r w:rsidRPr="00751246">
        <w:rPr>
          <w:rFonts w:ascii="Arial" w:eastAsia="Times New Roman" w:hAnsi="Arial" w:cs="Arial"/>
          <w:color w:val="3E444F"/>
          <w:sz w:val="23"/>
          <w:szCs w:val="23"/>
          <w:lang w:eastAsia="ru-RU"/>
        </w:rPr>
        <w:t> (Федеральный закон "О проведении эксперимента по развитию курортной инфраструктуры в Республике Крым, Алтайском крае, Краснодарском крае и Ставропольском крае" от 29.07.2017 N 214-ФЗ).</w:t>
      </w:r>
    </w:p>
    <w:p w:rsidR="004C4EBD" w:rsidRDefault="004C4EBD"/>
    <w:sectPr w:rsidR="004C4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thond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65A61"/>
    <w:multiLevelType w:val="multilevel"/>
    <w:tmpl w:val="E3E0A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BB34A2"/>
    <w:multiLevelType w:val="multilevel"/>
    <w:tmpl w:val="F356A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BC"/>
    <w:rsid w:val="002828B6"/>
    <w:rsid w:val="004C4EBD"/>
    <w:rsid w:val="00501BBC"/>
    <w:rsid w:val="0075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22C57-46CA-4569-8697-39AF5A4E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12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512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12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12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51246"/>
    <w:rPr>
      <w:b/>
      <w:bCs/>
    </w:rPr>
  </w:style>
  <w:style w:type="paragraph" w:styleId="a4">
    <w:name w:val="Normal (Web)"/>
    <w:basedOn w:val="a"/>
    <w:uiPriority w:val="99"/>
    <w:semiHidden/>
    <w:unhideWhenUsed/>
    <w:rsid w:val="0075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512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6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BFCBD1"/>
            <w:right w:val="none" w:sz="0" w:space="0" w:color="auto"/>
          </w:divBdr>
        </w:div>
        <w:div w:id="1323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BFCBD1"/>
            <w:right w:val="none" w:sz="0" w:space="0" w:color="auto"/>
          </w:divBdr>
        </w:div>
        <w:div w:id="17354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BFCBD1"/>
            <w:right w:val="none" w:sz="0" w:space="0" w:color="auto"/>
          </w:divBdr>
        </w:div>
        <w:div w:id="15954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BFCBD1"/>
            <w:right w:val="none" w:sz="0" w:space="0" w:color="auto"/>
          </w:divBdr>
        </w:div>
        <w:div w:id="15928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BFCBD1"/>
            <w:right w:val="none" w:sz="0" w:space="0" w:color="auto"/>
          </w:divBdr>
        </w:div>
        <w:div w:id="10551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BFCBD1"/>
            <w:right w:val="none" w:sz="0" w:space="0" w:color="auto"/>
          </w:divBdr>
        </w:div>
        <w:div w:id="20366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BFCBD1"/>
            <w:right w:val="none" w:sz="0" w:space="0" w:color="auto"/>
          </w:divBdr>
        </w:div>
        <w:div w:id="5058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3694</Words>
  <Characters>21058</Characters>
  <Application>Microsoft Office Word</Application>
  <DocSecurity>0</DocSecurity>
  <Lines>175</Lines>
  <Paragraphs>49</Paragraphs>
  <ScaleCrop>false</ScaleCrop>
  <Company>SPecialiST RePack</Company>
  <LinksUpToDate>false</LinksUpToDate>
  <CharactersWithSpaces>24703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2020-04-24T15:15:00Z</dcterms:created>
  <dcterms:modified xsi:type="dcterms:W3CDTF">2020-04-24T15:23:00Z</dcterms:modified>
</cp:coreProperties>
</file>